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ook w:val="01E0"/>
      </w:tblPr>
      <w:tblGrid>
        <w:gridCol w:w="3828"/>
        <w:gridCol w:w="5528"/>
      </w:tblGrid>
      <w:tr w:rsidR="005911AB" w:rsidRPr="000B6807" w:rsidTr="00487A27">
        <w:trPr>
          <w:trHeight w:val="2325"/>
        </w:trPr>
        <w:tc>
          <w:tcPr>
            <w:tcW w:w="3828" w:type="dxa"/>
          </w:tcPr>
          <w:p w:rsidR="005911AB" w:rsidRPr="000B6807" w:rsidRDefault="005911AB" w:rsidP="00FA7DA5">
            <w:pPr>
              <w:spacing w:line="360" w:lineRule="auto"/>
              <w:ind w:right="-4680"/>
              <w:rPr>
                <w:rFonts w:ascii="Arial" w:eastAsia="Batang" w:hAnsi="Arial" w:cs="Arial"/>
                <w:sz w:val="24"/>
                <w:szCs w:val="24"/>
              </w:rPr>
            </w:pPr>
            <w:r w:rsidRPr="000B6807">
              <w:rPr>
                <w:b/>
                <w:bCs/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1" name="Εικόνα 1" descr="Εικόνα που περιέχει κεραμικά σκεύ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ραμικά σκεύ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1AB" w:rsidRPr="000B6807" w:rsidRDefault="005911AB" w:rsidP="00FA7DA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 xml:space="preserve">ΕΛΛΗΝΙΚΗ ΔΗΜΟΚΡΑΤΙΑ                                        </w:t>
            </w:r>
          </w:p>
          <w:p w:rsidR="005911AB" w:rsidRPr="000B6807" w:rsidRDefault="005911AB" w:rsidP="00FA7DA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 xml:space="preserve">ΝΟΜΟΣ ΕΥΒΟΙΑΣ               </w:t>
            </w:r>
          </w:p>
          <w:p w:rsidR="005911AB" w:rsidRPr="000B6807" w:rsidRDefault="005911AB" w:rsidP="00FA7DA5">
            <w:pPr>
              <w:spacing w:line="360" w:lineRule="auto"/>
              <w:rPr>
                <w:rFonts w:ascii="Arial" w:hAnsi="Arial"/>
                <w:sz w:val="24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>ΔΗΜΟΣ ΔΙΡΦΥΩΝ-ΜΕΣΣΑΠΙΩΝ</w:t>
            </w:r>
          </w:p>
        </w:tc>
        <w:tc>
          <w:tcPr>
            <w:tcW w:w="5528" w:type="dxa"/>
          </w:tcPr>
          <w:p w:rsidR="005911AB" w:rsidRPr="000B6807" w:rsidRDefault="005911AB" w:rsidP="00FA7DA5">
            <w:pPr>
              <w:spacing w:line="360" w:lineRule="auto"/>
              <w:ind w:left="72"/>
              <w:rPr>
                <w:rFonts w:ascii="Arial" w:hAnsi="Arial"/>
                <w:b/>
                <w:sz w:val="16"/>
                <w:szCs w:val="16"/>
              </w:rPr>
            </w:pPr>
          </w:p>
          <w:p w:rsidR="005911AB" w:rsidRPr="00CE1BF5" w:rsidRDefault="005911AB" w:rsidP="00FA7DA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Αρ. Μελέτης </w:t>
            </w:r>
            <w:r w:rsidR="00473EB7" w:rsidRPr="00473EB7">
              <w:rPr>
                <w:rFonts w:ascii="Arial" w:hAnsi="Arial"/>
                <w:b/>
                <w:sz w:val="18"/>
                <w:szCs w:val="18"/>
              </w:rPr>
              <w:t>:12</w:t>
            </w:r>
            <w:r w:rsidRPr="00473EB7">
              <w:rPr>
                <w:rFonts w:ascii="Arial" w:hAnsi="Arial"/>
                <w:b/>
                <w:sz w:val="18"/>
                <w:szCs w:val="18"/>
              </w:rPr>
              <w:t>/202</w:t>
            </w:r>
            <w:r w:rsidR="00CE1BF5" w:rsidRPr="00473EB7">
              <w:rPr>
                <w:rFonts w:ascii="Arial" w:hAnsi="Arial"/>
                <w:b/>
                <w:sz w:val="18"/>
                <w:szCs w:val="18"/>
              </w:rPr>
              <w:t>5</w:t>
            </w:r>
          </w:p>
          <w:p w:rsidR="005911AB" w:rsidRPr="000B6807" w:rsidRDefault="005911AB" w:rsidP="00FA7DA5">
            <w:pPr>
              <w:spacing w:line="360" w:lineRule="auto"/>
              <w:ind w:left="72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ΠΑΡΟΧΗ ΥΠΗΡΕΣΙΑΣ</w:t>
            </w:r>
            <w:r w:rsidRPr="000B6807">
              <w:rPr>
                <w:rFonts w:ascii="Arial" w:hAnsi="Arial"/>
                <w:b/>
                <w:sz w:val="18"/>
                <w:szCs w:val="18"/>
              </w:rPr>
              <w:t xml:space="preserve"> ΜΕ ΤΙΤΛΟ:</w:t>
            </w:r>
          </w:p>
          <w:p w:rsidR="005911AB" w:rsidRPr="000B6807" w:rsidRDefault="005911AB" w:rsidP="00FA7DA5">
            <w:pPr>
              <w:spacing w:line="360" w:lineRule="auto"/>
              <w:ind w:left="72"/>
              <w:rPr>
                <w:rFonts w:ascii="Arial" w:hAnsi="Arial"/>
                <w:b/>
                <w:sz w:val="18"/>
                <w:szCs w:val="18"/>
              </w:rPr>
            </w:pPr>
            <w:r w:rsidRPr="000B6807">
              <w:rPr>
                <w:rFonts w:ascii="Arial" w:hAnsi="Arial"/>
                <w:b/>
                <w:sz w:val="18"/>
                <w:szCs w:val="18"/>
              </w:rPr>
              <w:t>«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ΛΕΙΤΟΥΡΓΙΑ ΚΑΙ </w:t>
            </w:r>
            <w:r w:rsidRPr="000B6807">
              <w:rPr>
                <w:rFonts w:ascii="Arial" w:hAnsi="Arial"/>
                <w:b/>
                <w:sz w:val="18"/>
                <w:szCs w:val="18"/>
              </w:rPr>
              <w:t>ΣΥΝΤΗΡΗΣΗ ΤΟΥ ΒΙΟ.ΚΑ. Τ.Κ. ΣΤΕΝΗΣ »</w:t>
            </w:r>
          </w:p>
          <w:p w:rsidR="005911AB" w:rsidRPr="000B6807" w:rsidRDefault="005911AB" w:rsidP="00FA7DA5">
            <w:pPr>
              <w:spacing w:line="360" w:lineRule="auto"/>
              <w:ind w:left="72"/>
              <w:jc w:val="both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0B6807">
              <w:rPr>
                <w:rFonts w:ascii="Arial" w:hAnsi="Arial"/>
                <w:b/>
                <w:sz w:val="18"/>
                <w:szCs w:val="18"/>
              </w:rPr>
              <w:t>Ενδ</w:t>
            </w:r>
            <w:proofErr w:type="spellEnd"/>
            <w:r w:rsidRPr="000B6807">
              <w:rPr>
                <w:rFonts w:ascii="Arial" w:hAnsi="Arial"/>
                <w:b/>
                <w:sz w:val="18"/>
                <w:szCs w:val="18"/>
              </w:rPr>
              <w:t xml:space="preserve">. Προϋπολογισμός: </w:t>
            </w:r>
            <w:r w:rsidR="00390C06" w:rsidRPr="00473EB7">
              <w:rPr>
                <w:rFonts w:ascii="Arial" w:hAnsi="Arial"/>
                <w:b/>
                <w:sz w:val="18"/>
                <w:szCs w:val="18"/>
              </w:rPr>
              <w:t>32.988,96</w:t>
            </w:r>
            <w:r w:rsidRPr="00473EB7">
              <w:rPr>
                <w:rFonts w:ascii="Arial" w:hAnsi="Arial"/>
                <w:b/>
                <w:sz w:val="18"/>
                <w:szCs w:val="18"/>
              </w:rPr>
              <w:t>€</w:t>
            </w:r>
          </w:p>
          <w:p w:rsidR="005911AB" w:rsidRPr="000B6807" w:rsidRDefault="005911AB" w:rsidP="00FA7DA5">
            <w:pPr>
              <w:spacing w:line="360" w:lineRule="auto"/>
              <w:rPr>
                <w:rFonts w:ascii="Arial" w:hAnsi="Arial"/>
                <w:sz w:val="24"/>
              </w:rPr>
            </w:pPr>
            <w:r w:rsidRPr="007D2701">
              <w:rPr>
                <w:rFonts w:ascii="Arial" w:hAnsi="Arial"/>
                <w:b/>
                <w:sz w:val="18"/>
                <w:szCs w:val="18"/>
              </w:rPr>
              <w:t>CPV 5053000-9</w:t>
            </w:r>
          </w:p>
        </w:tc>
      </w:tr>
    </w:tbl>
    <w:p w:rsidR="0000033C" w:rsidRDefault="0000033C"/>
    <w:p w:rsidR="005911AB" w:rsidRDefault="005911AB"/>
    <w:p w:rsidR="005911AB" w:rsidRDefault="005911AB"/>
    <w:p w:rsidR="005911AB" w:rsidRDefault="005911AB" w:rsidP="00FA7DA5">
      <w:pPr>
        <w:suppressAutoHyphens/>
        <w:jc w:val="center"/>
      </w:pPr>
      <w:r w:rsidRPr="005911AB">
        <w:rPr>
          <w:rFonts w:ascii="Arial" w:hAnsi="Arial" w:cs="Arial"/>
          <w:b/>
          <w:spacing w:val="-3"/>
          <w:u w:val="single"/>
        </w:rPr>
        <w:t>ΤΕΧΝΙΚΗ ΠΕΡΙΓΡΑΦΗ</w:t>
      </w:r>
    </w:p>
    <w:p w:rsidR="005911AB" w:rsidRDefault="005911AB" w:rsidP="005911AB"/>
    <w:p w:rsidR="005911AB" w:rsidRDefault="00FA7DA5" w:rsidP="005911AB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911AB">
        <w:rPr>
          <w:rFonts w:ascii="Arial" w:hAnsi="Arial" w:cs="Arial"/>
        </w:rPr>
        <w:t>Η παρούσα μελέτη αφορά στη παροχή υπηρεσιών για τ</w:t>
      </w:r>
      <w:r w:rsidR="005911AB" w:rsidRPr="005911AB">
        <w:rPr>
          <w:rFonts w:ascii="Arial" w:hAnsi="Arial" w:cs="Arial"/>
        </w:rPr>
        <w:t xml:space="preserve">η λειτουργία και </w:t>
      </w:r>
      <w:r w:rsidR="005911AB">
        <w:rPr>
          <w:rFonts w:ascii="Arial" w:hAnsi="Arial" w:cs="Arial"/>
        </w:rPr>
        <w:t xml:space="preserve">τακτική </w:t>
      </w:r>
      <w:r w:rsidR="005911AB" w:rsidRPr="005911AB">
        <w:rPr>
          <w:rFonts w:ascii="Arial" w:hAnsi="Arial" w:cs="Arial"/>
        </w:rPr>
        <w:t xml:space="preserve">συντήρηση των εγκαταστάσεων </w:t>
      </w:r>
      <w:r w:rsidR="005911AB">
        <w:rPr>
          <w:rFonts w:ascii="Arial" w:hAnsi="Arial" w:cs="Arial"/>
        </w:rPr>
        <w:t xml:space="preserve"> του ΒΙΟ.ΚΑ. </w:t>
      </w:r>
      <w:r w:rsidR="00473EB7">
        <w:rPr>
          <w:rFonts w:ascii="Arial" w:hAnsi="Arial" w:cs="Arial"/>
        </w:rPr>
        <w:t xml:space="preserve">λυμάτων </w:t>
      </w:r>
      <w:r w:rsidR="005911AB">
        <w:rPr>
          <w:rFonts w:ascii="Arial" w:hAnsi="Arial" w:cs="Arial"/>
        </w:rPr>
        <w:t xml:space="preserve">της Τ.Κ. Στενής του Δήμου </w:t>
      </w:r>
      <w:proofErr w:type="spellStart"/>
      <w:r w:rsidR="005911AB">
        <w:rPr>
          <w:rFonts w:ascii="Arial" w:hAnsi="Arial" w:cs="Arial"/>
        </w:rPr>
        <w:t>Διρφύων</w:t>
      </w:r>
      <w:proofErr w:type="spellEnd"/>
      <w:r>
        <w:rPr>
          <w:rFonts w:ascii="Arial" w:hAnsi="Arial" w:cs="Arial"/>
        </w:rPr>
        <w:t>-</w:t>
      </w:r>
      <w:proofErr w:type="spellStart"/>
      <w:r w:rsidR="005911AB">
        <w:rPr>
          <w:rFonts w:ascii="Arial" w:hAnsi="Arial" w:cs="Arial"/>
        </w:rPr>
        <w:t>Μεσσαπίων</w:t>
      </w:r>
      <w:proofErr w:type="spellEnd"/>
      <w:r w:rsidR="005911AB">
        <w:rPr>
          <w:rFonts w:ascii="Arial" w:hAnsi="Arial" w:cs="Arial"/>
        </w:rPr>
        <w:t xml:space="preserve">. </w:t>
      </w:r>
    </w:p>
    <w:p w:rsidR="005911AB" w:rsidRPr="005911AB" w:rsidRDefault="00FA7DA5" w:rsidP="005911AB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911AB">
        <w:rPr>
          <w:rFonts w:ascii="Arial" w:hAnsi="Arial" w:cs="Arial"/>
        </w:rPr>
        <w:t>Στο αντικείμενο της υπηρεσίας περιλαμβάνεται  η</w:t>
      </w:r>
      <w:r w:rsidR="005911AB" w:rsidRPr="005911AB">
        <w:rPr>
          <w:rFonts w:ascii="Arial" w:hAnsi="Arial" w:cs="Arial"/>
        </w:rPr>
        <w:t xml:space="preserve"> λειτουργία της γραμμής επεξεργασίας λυμάτων</w:t>
      </w:r>
      <w:r w:rsidR="00254318">
        <w:rPr>
          <w:rFonts w:ascii="Arial" w:hAnsi="Arial" w:cs="Arial"/>
        </w:rPr>
        <w:t xml:space="preserve">, </w:t>
      </w:r>
      <w:r w:rsidR="00AC2BCA">
        <w:rPr>
          <w:rFonts w:ascii="Arial" w:hAnsi="Arial" w:cs="Arial"/>
        </w:rPr>
        <w:t xml:space="preserve"> η τακτική συντήρηση του εξοπλισμού σύμφωνα με τις τεχνικές προδιαγραφές της παρούσας</w:t>
      </w:r>
      <w:r w:rsidR="00254318">
        <w:rPr>
          <w:rFonts w:ascii="Arial" w:hAnsi="Arial" w:cs="Arial"/>
        </w:rPr>
        <w:t xml:space="preserve"> καθώς </w:t>
      </w:r>
      <w:r w:rsidR="00254318" w:rsidRPr="003914F8">
        <w:rPr>
          <w:rFonts w:ascii="Arial" w:hAnsi="Arial" w:cs="Arial"/>
        </w:rPr>
        <w:t>και η προμήθεια και εγκατάσταση εξοπλισμού απολύτως απαραίτητου για την ομαλή λειτουργία της εγκατάσταση</w:t>
      </w:r>
      <w:r w:rsidR="00254318">
        <w:rPr>
          <w:rFonts w:ascii="Arial" w:hAnsi="Arial" w:cs="Arial"/>
        </w:rPr>
        <w:t>ς</w:t>
      </w:r>
      <w:r w:rsidR="00AC2BCA">
        <w:rPr>
          <w:rFonts w:ascii="Arial" w:hAnsi="Arial" w:cs="Arial"/>
        </w:rPr>
        <w:t>.</w:t>
      </w:r>
    </w:p>
    <w:p w:rsidR="005911AB" w:rsidRDefault="00FA7DA5" w:rsidP="00AC2BCA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911AB" w:rsidRPr="00AC2BCA">
        <w:rPr>
          <w:rFonts w:ascii="Arial" w:hAnsi="Arial" w:cs="Arial"/>
        </w:rPr>
        <w:t xml:space="preserve">Η δαπάνη προϋπολογίζεται στο ποσόν των </w:t>
      </w:r>
      <w:r>
        <w:rPr>
          <w:rFonts w:ascii="Arial" w:hAnsi="Arial"/>
          <w:b/>
          <w:sz w:val="18"/>
          <w:szCs w:val="18"/>
        </w:rPr>
        <w:t xml:space="preserve"> 32.988,96 </w:t>
      </w:r>
      <w:r w:rsidR="005911AB" w:rsidRPr="00AC2BCA">
        <w:rPr>
          <w:rFonts w:ascii="Arial" w:hAnsi="Arial" w:cs="Arial"/>
        </w:rPr>
        <w:t xml:space="preserve">ευρώ, </w:t>
      </w:r>
      <w:r w:rsidR="00C205B8">
        <w:rPr>
          <w:rFonts w:ascii="Arial" w:hAnsi="Arial" w:cs="Arial"/>
        </w:rPr>
        <w:t xml:space="preserve">πλέον </w:t>
      </w:r>
      <w:r w:rsidR="005911AB" w:rsidRPr="00AC2BCA">
        <w:rPr>
          <w:rFonts w:ascii="Arial" w:hAnsi="Arial" w:cs="Arial"/>
        </w:rPr>
        <w:t xml:space="preserve"> ΦΠΑ 24%</w:t>
      </w:r>
      <w:r w:rsidR="00C205B8">
        <w:rPr>
          <w:rFonts w:ascii="Arial" w:hAnsi="Arial" w:cs="Arial"/>
        </w:rPr>
        <w:t xml:space="preserve"> , ήτοι συνολικά 32.988,96€ </w:t>
      </w:r>
      <w:r w:rsidR="005911AB" w:rsidRPr="00AC2BCA">
        <w:rPr>
          <w:rFonts w:ascii="Arial" w:hAnsi="Arial" w:cs="Arial"/>
        </w:rPr>
        <w:t xml:space="preserve"> και θα</w:t>
      </w:r>
      <w:r>
        <w:rPr>
          <w:rFonts w:ascii="Arial" w:hAnsi="Arial" w:cs="Arial"/>
        </w:rPr>
        <w:t xml:space="preserve"> </w:t>
      </w:r>
      <w:r w:rsidR="005911AB" w:rsidRPr="00AC2BCA">
        <w:rPr>
          <w:rFonts w:ascii="Arial" w:hAnsi="Arial" w:cs="Arial"/>
        </w:rPr>
        <w:t xml:space="preserve">βαρύνει την σχετική πίστωση του οικονομικού </w:t>
      </w:r>
      <w:r w:rsidR="005911AB" w:rsidRPr="003914F8">
        <w:rPr>
          <w:rFonts w:ascii="Arial" w:hAnsi="Arial" w:cs="Arial"/>
        </w:rPr>
        <w:t>έτους 20</w:t>
      </w:r>
      <w:r w:rsidR="00AC2BCA" w:rsidRPr="003914F8">
        <w:rPr>
          <w:rFonts w:ascii="Arial" w:hAnsi="Arial" w:cs="Arial"/>
        </w:rPr>
        <w:t>2</w:t>
      </w:r>
      <w:r w:rsidR="00DF2872">
        <w:rPr>
          <w:rFonts w:ascii="Arial" w:hAnsi="Arial" w:cs="Arial"/>
        </w:rPr>
        <w:t>5</w:t>
      </w:r>
      <w:r w:rsidR="005911AB" w:rsidRPr="003914F8">
        <w:rPr>
          <w:rFonts w:ascii="Arial" w:hAnsi="Arial" w:cs="Arial"/>
        </w:rPr>
        <w:t>, Κ.Α</w:t>
      </w:r>
      <w:r w:rsidR="00473EB7">
        <w:rPr>
          <w:rFonts w:ascii="Arial" w:hAnsi="Arial" w:cs="Arial"/>
          <w:highlight w:val="yellow"/>
        </w:rPr>
        <w:t xml:space="preserve">.: </w:t>
      </w:r>
      <w:r w:rsidR="00F60347" w:rsidRPr="00473EB7">
        <w:rPr>
          <w:rFonts w:ascii="Arial" w:hAnsi="Arial" w:cs="Arial"/>
        </w:rPr>
        <w:t>25-6262.001</w:t>
      </w:r>
      <w:r w:rsidRPr="00473EB7">
        <w:rPr>
          <w:rFonts w:ascii="Arial" w:hAnsi="Arial" w:cs="Arial"/>
        </w:rPr>
        <w:t xml:space="preserve">   </w:t>
      </w:r>
      <w:r w:rsidR="005911AB" w:rsidRPr="00473EB7">
        <w:rPr>
          <w:rFonts w:ascii="Arial" w:hAnsi="Arial" w:cs="Arial"/>
        </w:rPr>
        <w:t>με</w:t>
      </w:r>
      <w:r w:rsidR="005911AB" w:rsidRPr="003914F8">
        <w:rPr>
          <w:rFonts w:ascii="Arial" w:hAnsi="Arial" w:cs="Arial"/>
        </w:rPr>
        <w:t xml:space="preserve"> τίτλο «Συντήρηση ΒΙΟ.ΚΑ.</w:t>
      </w:r>
      <w:r w:rsidR="00473EB7">
        <w:rPr>
          <w:rFonts w:ascii="Arial" w:hAnsi="Arial" w:cs="Arial"/>
        </w:rPr>
        <w:t xml:space="preserve"> λυμάτων </w:t>
      </w:r>
      <w:r w:rsidR="005911AB" w:rsidRPr="003914F8">
        <w:rPr>
          <w:rFonts w:ascii="Arial" w:hAnsi="Arial" w:cs="Arial"/>
        </w:rPr>
        <w:t>Τ.Κ. Στενής».</w:t>
      </w:r>
    </w:p>
    <w:p w:rsidR="00AC2BCA" w:rsidRDefault="00AC2BCA" w:rsidP="00AC2BCA">
      <w:pPr>
        <w:spacing w:before="60" w:after="60"/>
        <w:rPr>
          <w:rFonts w:ascii="Arial" w:hAnsi="Arial" w:cs="Arial"/>
        </w:rPr>
      </w:pPr>
    </w:p>
    <w:p w:rsidR="00AC2BCA" w:rsidRDefault="00AC2BCA" w:rsidP="00AC2BCA">
      <w:pPr>
        <w:spacing w:line="360" w:lineRule="auto"/>
        <w:ind w:left="360"/>
        <w:jc w:val="both"/>
        <w:rPr>
          <w:rFonts w:ascii="Arial" w:hAnsi="Arial" w:cs="Arial"/>
          <w:spacing w:val="-3"/>
          <w:sz w:val="18"/>
          <w:szCs w:val="18"/>
        </w:rPr>
      </w:pPr>
    </w:p>
    <w:p w:rsidR="00AC2BCA" w:rsidRPr="007571F0" w:rsidRDefault="00AC2BCA" w:rsidP="00AC2BCA">
      <w:pPr>
        <w:spacing w:line="360" w:lineRule="auto"/>
        <w:ind w:left="360"/>
        <w:jc w:val="both"/>
        <w:rPr>
          <w:rFonts w:ascii="Arial" w:hAnsi="Arial" w:cs="Arial"/>
          <w:spacing w:val="-3"/>
          <w:sz w:val="18"/>
          <w:szCs w:val="18"/>
        </w:rPr>
      </w:pPr>
    </w:p>
    <w:p w:rsidR="00AC2BCA" w:rsidRPr="00AC2BCA" w:rsidRDefault="00473EB7" w:rsidP="00AC2BC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                                                                   Ψαχνά,14</w:t>
      </w:r>
      <w:r w:rsidR="00FA7DA5">
        <w:rPr>
          <w:rFonts w:ascii="Arial" w:hAnsi="Arial" w:cs="Arial"/>
          <w:spacing w:val="-3"/>
          <w:sz w:val="18"/>
          <w:szCs w:val="18"/>
        </w:rPr>
        <w:t>/04</w:t>
      </w:r>
      <w:r>
        <w:rPr>
          <w:rFonts w:ascii="Arial" w:hAnsi="Arial" w:cs="Arial"/>
          <w:spacing w:val="-3"/>
          <w:sz w:val="18"/>
          <w:szCs w:val="18"/>
        </w:rPr>
        <w:t>/</w:t>
      </w:r>
      <w:r w:rsidR="00AC2BCA">
        <w:rPr>
          <w:rFonts w:ascii="Arial" w:hAnsi="Arial" w:cs="Arial"/>
          <w:spacing w:val="-3"/>
          <w:sz w:val="18"/>
          <w:szCs w:val="18"/>
        </w:rPr>
        <w:t>202</w:t>
      </w:r>
      <w:r w:rsidR="00DF2872">
        <w:rPr>
          <w:rFonts w:ascii="Arial" w:hAnsi="Arial" w:cs="Arial"/>
          <w:spacing w:val="-3"/>
          <w:sz w:val="18"/>
          <w:szCs w:val="18"/>
        </w:rPr>
        <w:t>5</w:t>
      </w:r>
    </w:p>
    <w:p w:rsidR="00AC2BCA" w:rsidRPr="00AC2BCA" w:rsidRDefault="00AC2BCA" w:rsidP="00AC2BCA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C2BCA" w:rsidRPr="00AC2BCA" w:rsidRDefault="00AC2BCA" w:rsidP="00AC2BCA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C2BCA" w:rsidRPr="005B38DB" w:rsidRDefault="00AC2BCA" w:rsidP="00AC2BCA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5B38DB">
        <w:rPr>
          <w:rFonts w:ascii="Arial" w:hAnsi="Arial" w:cs="Arial"/>
          <w:b/>
          <w:sz w:val="18"/>
          <w:szCs w:val="18"/>
        </w:rPr>
        <w:t xml:space="preserve">                    ΘΕΩΡΗΘΗΚΕ                                                                              ΣΥΝΤΑΧΘΗΚΕ</w:t>
      </w:r>
    </w:p>
    <w:p w:rsidR="00AC2BCA" w:rsidRPr="005B38DB" w:rsidRDefault="00AC2BCA" w:rsidP="00AC2BC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Η  ΠΡΟΪΣΤΑΜΕΝΗ ΔΝΣΗΣ ΤΥΠ                                                                   Ο ΣΥΝΤΑΞΑΣ</w:t>
      </w:r>
    </w:p>
    <w:p w:rsidR="00AC2BCA" w:rsidRPr="005B38DB" w:rsidRDefault="00AC2BCA" w:rsidP="00AC2BC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C2BCA" w:rsidRPr="005B38DB" w:rsidRDefault="00AC2BCA" w:rsidP="00AC2BC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C2BCA" w:rsidRPr="005B38DB" w:rsidRDefault="00AC2BCA" w:rsidP="00AC2BC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     ΕΛΕΝΗ ΜΠΟΥΝΑΝΟΥ                                                                       ΓΙΑΝΝΗΣ ΑΚΡΙΩΤΗΣ</w:t>
      </w:r>
    </w:p>
    <w:p w:rsidR="00AC2BCA" w:rsidRPr="005B38DB" w:rsidRDefault="00AC2BCA" w:rsidP="00AC2BC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ΠΤΥΧ.. ΠΟΛΙΤΙΚΟΣ ΜΗΧ. ΠΤΥΧ. ΗΛΕΚΤΡ/ΓΟΣ ΜΗΧΑΝΙΚΟΣ              </w:t>
      </w:r>
    </w:p>
    <w:p w:rsidR="00AC2BCA" w:rsidRPr="005B38DB" w:rsidRDefault="00AC2BCA" w:rsidP="00AC2BC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          ΤΕ3 με βαθμό Α’                                                                               ΤΕ4 με βαθμό Α’        </w:t>
      </w:r>
    </w:p>
    <w:p w:rsidR="00AC2BCA" w:rsidRPr="005B38DB" w:rsidRDefault="00AC2BCA" w:rsidP="00AC2BCA">
      <w:pPr>
        <w:spacing w:line="360" w:lineRule="auto"/>
        <w:rPr>
          <w:rFonts w:ascii="Arial" w:hAnsi="Arial" w:cs="Arial"/>
          <w:spacing w:val="-3"/>
          <w:sz w:val="18"/>
          <w:szCs w:val="18"/>
        </w:rPr>
      </w:pPr>
    </w:p>
    <w:p w:rsidR="00AC2BCA" w:rsidRDefault="00AC2BCA" w:rsidP="00AC2BCA">
      <w:pPr>
        <w:spacing w:before="60" w:after="60"/>
        <w:rPr>
          <w:rFonts w:ascii="Arial" w:hAnsi="Arial" w:cs="Arial"/>
        </w:rPr>
      </w:pPr>
    </w:p>
    <w:p w:rsidR="00AC2BCA" w:rsidRDefault="00AC2BCA" w:rsidP="00AC2BCA">
      <w:pPr>
        <w:spacing w:before="60" w:after="60"/>
        <w:rPr>
          <w:rFonts w:ascii="Arial" w:hAnsi="Arial" w:cs="Arial"/>
        </w:rPr>
      </w:pPr>
    </w:p>
    <w:p w:rsidR="00487A27" w:rsidRDefault="00487A27" w:rsidP="00AC2BCA">
      <w:pPr>
        <w:spacing w:before="60" w:after="60"/>
        <w:rPr>
          <w:rFonts w:ascii="Arial" w:hAnsi="Arial" w:cs="Arial"/>
        </w:rPr>
      </w:pPr>
    </w:p>
    <w:p w:rsidR="00487A27" w:rsidRDefault="00487A27" w:rsidP="00AC2BCA">
      <w:pPr>
        <w:spacing w:before="60" w:after="60"/>
        <w:rPr>
          <w:rFonts w:ascii="Arial" w:hAnsi="Arial" w:cs="Arial"/>
        </w:rPr>
      </w:pPr>
    </w:p>
    <w:p w:rsidR="00487A27" w:rsidRDefault="00487A27" w:rsidP="00AC2BCA">
      <w:pPr>
        <w:spacing w:before="60" w:after="60"/>
        <w:rPr>
          <w:rFonts w:ascii="Arial" w:hAnsi="Arial" w:cs="Arial"/>
        </w:rPr>
      </w:pPr>
    </w:p>
    <w:p w:rsidR="00487A27" w:rsidRDefault="00487A27" w:rsidP="00AC2BCA">
      <w:pPr>
        <w:spacing w:before="60" w:after="60"/>
        <w:rPr>
          <w:rFonts w:ascii="Arial" w:hAnsi="Arial" w:cs="Arial"/>
        </w:rPr>
      </w:pPr>
    </w:p>
    <w:p w:rsidR="00487A27" w:rsidRDefault="00487A27" w:rsidP="00AC2BCA">
      <w:pPr>
        <w:spacing w:before="60" w:after="60"/>
        <w:rPr>
          <w:rFonts w:ascii="Arial" w:hAnsi="Arial" w:cs="Arial"/>
        </w:rPr>
      </w:pPr>
    </w:p>
    <w:p w:rsidR="00487A27" w:rsidRDefault="00487A27" w:rsidP="00AC2BCA">
      <w:pPr>
        <w:spacing w:before="60" w:after="60"/>
        <w:rPr>
          <w:rFonts w:ascii="Arial" w:hAnsi="Arial" w:cs="Arial"/>
        </w:rPr>
      </w:pPr>
    </w:p>
    <w:p w:rsidR="00487A27" w:rsidRDefault="00487A27" w:rsidP="00AC2BCA">
      <w:pPr>
        <w:spacing w:before="60" w:after="60"/>
        <w:rPr>
          <w:rFonts w:ascii="Arial" w:hAnsi="Arial" w:cs="Arial"/>
        </w:rPr>
      </w:pPr>
    </w:p>
    <w:p w:rsidR="00487A27" w:rsidRDefault="00487A27" w:rsidP="00AC2BCA">
      <w:pPr>
        <w:spacing w:before="60" w:after="60"/>
        <w:rPr>
          <w:rFonts w:ascii="Arial" w:hAnsi="Arial" w:cs="Arial"/>
        </w:rPr>
      </w:pPr>
    </w:p>
    <w:tbl>
      <w:tblPr>
        <w:tblW w:w="9496" w:type="dxa"/>
        <w:tblLook w:val="01E0"/>
      </w:tblPr>
      <w:tblGrid>
        <w:gridCol w:w="3828"/>
        <w:gridCol w:w="5668"/>
      </w:tblGrid>
      <w:tr w:rsidR="00487A27" w:rsidRPr="000B6807" w:rsidTr="00487A27">
        <w:trPr>
          <w:trHeight w:val="2325"/>
        </w:trPr>
        <w:tc>
          <w:tcPr>
            <w:tcW w:w="3828" w:type="dxa"/>
          </w:tcPr>
          <w:p w:rsidR="00487A27" w:rsidRPr="000B6807" w:rsidRDefault="00487A27" w:rsidP="00FA7DA5">
            <w:pPr>
              <w:spacing w:line="360" w:lineRule="auto"/>
              <w:ind w:right="-4680"/>
              <w:rPr>
                <w:rFonts w:ascii="Arial" w:eastAsia="Batang" w:hAnsi="Arial" w:cs="Arial"/>
                <w:sz w:val="24"/>
                <w:szCs w:val="24"/>
              </w:rPr>
            </w:pPr>
            <w:r w:rsidRPr="000B6807"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742950" cy="742950"/>
                  <wp:effectExtent l="0" t="0" r="0" b="0"/>
                  <wp:docPr id="2" name="Εικόνα 2" descr="Εικόνα που περιέχει κεραμικά σκεύ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ραμικά σκεύ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A27" w:rsidRPr="000B6807" w:rsidRDefault="00487A27" w:rsidP="00FA7DA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 xml:space="preserve">ΕΛΛΗΝΙΚΗ ΔΗΜΟΚΡΑΤΙΑ                                        </w:t>
            </w:r>
          </w:p>
          <w:p w:rsidR="00487A27" w:rsidRPr="000B6807" w:rsidRDefault="00487A27" w:rsidP="00FA7DA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 xml:space="preserve">ΝΟΜΟΣ ΕΥΒΟΙΑΣ               </w:t>
            </w:r>
          </w:p>
          <w:p w:rsidR="00487A27" w:rsidRPr="000B6807" w:rsidRDefault="00487A27" w:rsidP="00FA7DA5">
            <w:pPr>
              <w:spacing w:line="360" w:lineRule="auto"/>
              <w:rPr>
                <w:rFonts w:ascii="Arial" w:hAnsi="Arial"/>
                <w:sz w:val="24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>ΔΗΜΟΣ ΔΙΡΦΥΩΝ-ΜΕΣΣΑΠΙΩΝ</w:t>
            </w:r>
          </w:p>
        </w:tc>
        <w:tc>
          <w:tcPr>
            <w:tcW w:w="5668" w:type="dxa"/>
          </w:tcPr>
          <w:p w:rsidR="00487A27" w:rsidRPr="000B6807" w:rsidRDefault="00487A27" w:rsidP="00FA7DA5">
            <w:pPr>
              <w:spacing w:line="360" w:lineRule="auto"/>
              <w:ind w:left="72"/>
              <w:rPr>
                <w:rFonts w:ascii="Arial" w:hAnsi="Arial"/>
                <w:b/>
                <w:sz w:val="16"/>
                <w:szCs w:val="16"/>
              </w:rPr>
            </w:pPr>
          </w:p>
          <w:p w:rsidR="00AC0FF4" w:rsidRPr="00CF17FA" w:rsidRDefault="00473EB7" w:rsidP="00AC0FF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Αρ. Μελέτης :12</w:t>
            </w:r>
            <w:r w:rsidR="00FA7DA5" w:rsidRPr="00473EB7">
              <w:rPr>
                <w:rFonts w:ascii="Arial" w:hAnsi="Arial"/>
                <w:b/>
                <w:sz w:val="18"/>
                <w:szCs w:val="18"/>
              </w:rPr>
              <w:t>/2025</w:t>
            </w:r>
          </w:p>
          <w:p w:rsidR="00AC0FF4" w:rsidRPr="000B6807" w:rsidRDefault="00AC0FF4" w:rsidP="00AC0FF4">
            <w:pPr>
              <w:spacing w:line="360" w:lineRule="auto"/>
              <w:ind w:left="72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ΠΑΡΟΧΗ ΥΠΗΡΕΣΙΑΣ</w:t>
            </w:r>
            <w:r w:rsidRPr="000B6807">
              <w:rPr>
                <w:rFonts w:ascii="Arial" w:hAnsi="Arial"/>
                <w:b/>
                <w:sz w:val="18"/>
                <w:szCs w:val="18"/>
              </w:rPr>
              <w:t xml:space="preserve"> ΜΕ ΤΙΤΛΟ:</w:t>
            </w:r>
          </w:p>
          <w:p w:rsidR="00AC0FF4" w:rsidRPr="000B6807" w:rsidRDefault="00AC0FF4" w:rsidP="00AC0FF4">
            <w:pPr>
              <w:spacing w:line="360" w:lineRule="auto"/>
              <w:ind w:left="72"/>
              <w:rPr>
                <w:rFonts w:ascii="Arial" w:hAnsi="Arial"/>
                <w:b/>
                <w:sz w:val="18"/>
                <w:szCs w:val="18"/>
              </w:rPr>
            </w:pPr>
            <w:r w:rsidRPr="000B6807">
              <w:rPr>
                <w:rFonts w:ascii="Arial" w:hAnsi="Arial"/>
                <w:b/>
                <w:sz w:val="18"/>
                <w:szCs w:val="18"/>
              </w:rPr>
              <w:t>«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ΛΕΙΤΟΥΡΓΙΑ ΚΑΙ </w:t>
            </w:r>
            <w:r w:rsidRPr="000B6807">
              <w:rPr>
                <w:rFonts w:ascii="Arial" w:hAnsi="Arial"/>
                <w:b/>
                <w:sz w:val="18"/>
                <w:szCs w:val="18"/>
              </w:rPr>
              <w:t>ΣΥΝΤΗΡΗΣΗ ΤΟΥ ΒΙΟ.ΚΑ. Τ.Κ. ΣΤΕΝΗΣ »</w:t>
            </w:r>
          </w:p>
          <w:p w:rsidR="00AC0FF4" w:rsidRDefault="00AC0FF4" w:rsidP="00AC0FF4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0B6807">
              <w:rPr>
                <w:rFonts w:ascii="Arial" w:hAnsi="Arial"/>
                <w:b/>
                <w:sz w:val="18"/>
                <w:szCs w:val="18"/>
              </w:rPr>
              <w:t>Ενδ</w:t>
            </w:r>
            <w:proofErr w:type="spellEnd"/>
            <w:r w:rsidRPr="000B6807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Pr="003914F8">
              <w:rPr>
                <w:rFonts w:ascii="Arial" w:hAnsi="Arial"/>
                <w:b/>
                <w:sz w:val="18"/>
                <w:szCs w:val="18"/>
              </w:rPr>
              <w:t>Προϋπολογισμός</w:t>
            </w:r>
            <w:r w:rsidRPr="00473EB7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="004235F7" w:rsidRPr="00473EB7">
              <w:rPr>
                <w:rFonts w:ascii="Arial" w:hAnsi="Arial"/>
                <w:b/>
                <w:sz w:val="18"/>
                <w:szCs w:val="18"/>
              </w:rPr>
              <w:t>32.988,96</w:t>
            </w:r>
            <w:r w:rsidRPr="00473EB7">
              <w:rPr>
                <w:rFonts w:ascii="Arial" w:hAnsi="Arial"/>
                <w:b/>
                <w:sz w:val="18"/>
                <w:szCs w:val="18"/>
              </w:rPr>
              <w:t>€</w:t>
            </w:r>
          </w:p>
          <w:p w:rsidR="00487A27" w:rsidRPr="000B6807" w:rsidRDefault="00487A27" w:rsidP="00AC0FF4">
            <w:pPr>
              <w:spacing w:line="360" w:lineRule="auto"/>
              <w:rPr>
                <w:rFonts w:ascii="Arial" w:hAnsi="Arial"/>
                <w:sz w:val="24"/>
              </w:rPr>
            </w:pPr>
            <w:r w:rsidRPr="007D2701">
              <w:rPr>
                <w:rFonts w:ascii="Arial" w:hAnsi="Arial"/>
                <w:b/>
                <w:sz w:val="18"/>
                <w:szCs w:val="18"/>
              </w:rPr>
              <w:t>CPV 5053000-9</w:t>
            </w:r>
          </w:p>
        </w:tc>
      </w:tr>
    </w:tbl>
    <w:p w:rsidR="00F43C54" w:rsidRPr="007775EA" w:rsidRDefault="007775EA" w:rsidP="00A635CF">
      <w:pPr>
        <w:spacing w:line="360" w:lineRule="auto"/>
        <w:jc w:val="center"/>
        <w:rPr>
          <w:b/>
          <w:bCs/>
          <w:noProof/>
        </w:rPr>
      </w:pPr>
      <w:r w:rsidRPr="007775EA">
        <w:rPr>
          <w:b/>
          <w:bCs/>
          <w:noProof/>
        </w:rPr>
        <w:t>ΠΡΟΥΠΟΛΟΓΙΣΜΟΣ ΥΠΗΡΕΣΙΑΣ</w:t>
      </w:r>
    </w:p>
    <w:p w:rsidR="004235F7" w:rsidRDefault="009B24F8" w:rsidP="00A635CF">
      <w:pPr>
        <w:spacing w:line="360" w:lineRule="auto"/>
        <w:jc w:val="center"/>
        <w:rPr>
          <w:noProof/>
        </w:rPr>
      </w:pPr>
      <w:r w:rsidRPr="009B24F8">
        <w:rPr>
          <w:noProof/>
        </w:rPr>
        <w:drawing>
          <wp:inline distT="0" distB="0" distL="0" distR="0">
            <wp:extent cx="5274310" cy="5508625"/>
            <wp:effectExtent l="0" t="0" r="2540" b="0"/>
            <wp:docPr id="13912006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0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CF" w:rsidRPr="007775EA" w:rsidRDefault="00473EB7" w:rsidP="00A635C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Ψαχνά,14</w:t>
      </w:r>
      <w:r w:rsidR="00FA7DA5">
        <w:rPr>
          <w:rFonts w:ascii="Arial" w:hAnsi="Arial" w:cs="Arial"/>
          <w:spacing w:val="-3"/>
          <w:sz w:val="18"/>
          <w:szCs w:val="18"/>
        </w:rPr>
        <w:t>/04/</w:t>
      </w:r>
      <w:r w:rsidR="00A635CF">
        <w:rPr>
          <w:rFonts w:ascii="Arial" w:hAnsi="Arial" w:cs="Arial"/>
          <w:spacing w:val="-3"/>
          <w:sz w:val="18"/>
          <w:szCs w:val="18"/>
        </w:rPr>
        <w:t xml:space="preserve"> 202</w:t>
      </w:r>
      <w:r w:rsidR="00517186">
        <w:rPr>
          <w:rFonts w:ascii="Arial" w:hAnsi="Arial" w:cs="Arial"/>
          <w:spacing w:val="-3"/>
          <w:sz w:val="18"/>
          <w:szCs w:val="18"/>
        </w:rPr>
        <w:t>5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5B38DB">
        <w:rPr>
          <w:rFonts w:ascii="Arial" w:hAnsi="Arial" w:cs="Arial"/>
          <w:b/>
          <w:sz w:val="18"/>
          <w:szCs w:val="18"/>
        </w:rPr>
        <w:t xml:space="preserve">                    ΘΕΩΡΗΘΗΚΕ                                                                              ΣΥΝΤΑΧΘΗΚΕ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Η  ΠΡΟΪΣΤΑΜΕΝΗ ΔΝΣΗΣ ΤΥΠ                                                                   Ο ΣΥΝΤΑΞΑΣ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     ΕΛΕΝΗ ΜΠΟΥΝΑΝΟΥ                                                                       ΓΙΑΝΝΗΣ ΑΚΡΙΩΤΗΣ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     ΠΤΥΧ.. ΠΟΛΙΤΙΚΟΣ ΜΗΧΠΤΥΧ. ΗΛΕΚΤΡ/ΓΟΣ ΜΗΧΑΝΙΚΟΣ                  </w:t>
      </w:r>
    </w:p>
    <w:p w:rsidR="00991856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          ΤΕ3 με βαθμό Α’                                                                               ΤΕ4 με βαθμό Α’      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35CF" w:rsidRPr="005B38DB" w:rsidRDefault="00A635CF" w:rsidP="00A635CF">
      <w:pPr>
        <w:spacing w:line="360" w:lineRule="auto"/>
        <w:rPr>
          <w:rFonts w:ascii="Arial" w:hAnsi="Arial" w:cs="Arial"/>
          <w:spacing w:val="-3"/>
          <w:sz w:val="18"/>
          <w:szCs w:val="18"/>
        </w:rPr>
      </w:pPr>
    </w:p>
    <w:tbl>
      <w:tblPr>
        <w:tblW w:w="9496" w:type="dxa"/>
        <w:tblLook w:val="01E0"/>
      </w:tblPr>
      <w:tblGrid>
        <w:gridCol w:w="3828"/>
        <w:gridCol w:w="5668"/>
      </w:tblGrid>
      <w:tr w:rsidR="00A635CF" w:rsidRPr="000B6807" w:rsidTr="00FA7DA5">
        <w:trPr>
          <w:trHeight w:val="2325"/>
        </w:trPr>
        <w:tc>
          <w:tcPr>
            <w:tcW w:w="3828" w:type="dxa"/>
          </w:tcPr>
          <w:p w:rsidR="00A635CF" w:rsidRPr="000B6807" w:rsidRDefault="00A635CF" w:rsidP="00FA7DA5">
            <w:pPr>
              <w:spacing w:line="360" w:lineRule="auto"/>
              <w:ind w:right="-4680"/>
              <w:rPr>
                <w:rFonts w:ascii="Arial" w:eastAsia="Batang" w:hAnsi="Arial" w:cs="Arial"/>
                <w:sz w:val="24"/>
                <w:szCs w:val="24"/>
              </w:rPr>
            </w:pPr>
            <w:r w:rsidRPr="000B6807">
              <w:rPr>
                <w:b/>
                <w:bCs/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3" name="Εικόνα 3" descr="Εικόνα που περιέχει κεραμικά σκεύ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ραμικά σκεύ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5CF" w:rsidRPr="000B6807" w:rsidRDefault="00A635CF" w:rsidP="00FA7DA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 xml:space="preserve">ΕΛΛΗΝΙΚΗ ΔΗΜΟΚΡΑΤΙΑ                                        </w:t>
            </w:r>
          </w:p>
          <w:p w:rsidR="00A635CF" w:rsidRPr="000B6807" w:rsidRDefault="00A635CF" w:rsidP="00FA7DA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 xml:space="preserve">ΝΟΜΟΣ ΕΥΒΟΙΑΣ               </w:t>
            </w:r>
          </w:p>
          <w:p w:rsidR="00A635CF" w:rsidRPr="000B6807" w:rsidRDefault="00A635CF" w:rsidP="00FA7DA5">
            <w:pPr>
              <w:spacing w:line="360" w:lineRule="auto"/>
              <w:rPr>
                <w:rFonts w:ascii="Arial" w:hAnsi="Arial"/>
                <w:sz w:val="24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>ΔΗΜΟΣ ΔΙΡΦΥΩΝ-ΜΕΣΣΑΠΙΩΝ</w:t>
            </w:r>
          </w:p>
        </w:tc>
        <w:tc>
          <w:tcPr>
            <w:tcW w:w="5668" w:type="dxa"/>
          </w:tcPr>
          <w:p w:rsidR="00A635CF" w:rsidRPr="000B6807" w:rsidRDefault="00A635CF" w:rsidP="00FA7DA5">
            <w:pPr>
              <w:spacing w:line="360" w:lineRule="auto"/>
              <w:ind w:left="72"/>
              <w:rPr>
                <w:rFonts w:ascii="Arial" w:hAnsi="Arial"/>
                <w:b/>
                <w:sz w:val="16"/>
                <w:szCs w:val="16"/>
              </w:rPr>
            </w:pPr>
          </w:p>
          <w:p w:rsidR="00AC0FF4" w:rsidRPr="00CF17FA" w:rsidRDefault="00473EB7" w:rsidP="00AC0FF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Αρ. Μελέτης :12</w:t>
            </w:r>
            <w:r w:rsidR="00FA7DA5" w:rsidRPr="00473EB7">
              <w:rPr>
                <w:rFonts w:ascii="Arial" w:hAnsi="Arial"/>
                <w:b/>
                <w:sz w:val="18"/>
                <w:szCs w:val="18"/>
              </w:rPr>
              <w:t>/2025</w:t>
            </w:r>
            <w:r w:rsidR="00AC0FF4" w:rsidRPr="00473EB7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AC0FF4" w:rsidRPr="000B6807" w:rsidRDefault="00AC0FF4" w:rsidP="00AC0FF4">
            <w:pPr>
              <w:spacing w:line="360" w:lineRule="auto"/>
              <w:ind w:left="72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ΠΑΡΟΧΗ ΥΠΗΡΕΣΙΑΣ</w:t>
            </w:r>
            <w:r w:rsidRPr="000B6807">
              <w:rPr>
                <w:rFonts w:ascii="Arial" w:hAnsi="Arial"/>
                <w:b/>
                <w:sz w:val="18"/>
                <w:szCs w:val="18"/>
              </w:rPr>
              <w:t xml:space="preserve"> ΜΕ ΤΙΤΛΟ:</w:t>
            </w:r>
          </w:p>
          <w:p w:rsidR="00AC0FF4" w:rsidRPr="000B6807" w:rsidRDefault="00AC0FF4" w:rsidP="00AC0FF4">
            <w:pPr>
              <w:spacing w:line="360" w:lineRule="auto"/>
              <w:ind w:left="72"/>
              <w:rPr>
                <w:rFonts w:ascii="Arial" w:hAnsi="Arial"/>
                <w:b/>
                <w:sz w:val="18"/>
                <w:szCs w:val="18"/>
              </w:rPr>
            </w:pPr>
            <w:r w:rsidRPr="000B6807">
              <w:rPr>
                <w:rFonts w:ascii="Arial" w:hAnsi="Arial"/>
                <w:b/>
                <w:sz w:val="18"/>
                <w:szCs w:val="18"/>
              </w:rPr>
              <w:t>«ΣΥΝΤΗΡΗΣΗ ΤΟΥ ΒΙΟ.ΚΑ. Τ.Κ. ΣΤΕΝΗΣ »</w:t>
            </w:r>
          </w:p>
          <w:p w:rsidR="00BF11F6" w:rsidRDefault="00AC0FF4" w:rsidP="00AC0FF4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0B6807">
              <w:rPr>
                <w:rFonts w:ascii="Arial" w:hAnsi="Arial"/>
                <w:b/>
                <w:sz w:val="18"/>
                <w:szCs w:val="18"/>
              </w:rPr>
              <w:t>Ενδ</w:t>
            </w:r>
            <w:proofErr w:type="spellEnd"/>
            <w:r w:rsidRPr="000B6807">
              <w:rPr>
                <w:rFonts w:ascii="Arial" w:hAnsi="Arial"/>
                <w:b/>
                <w:sz w:val="18"/>
                <w:szCs w:val="18"/>
              </w:rPr>
              <w:t>. Προϋπολογισμός</w:t>
            </w:r>
            <w:r w:rsidRPr="00473EB7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="00633F62" w:rsidRPr="00473EB7">
              <w:rPr>
                <w:rFonts w:ascii="Arial" w:hAnsi="Arial"/>
                <w:b/>
                <w:sz w:val="18"/>
                <w:szCs w:val="18"/>
              </w:rPr>
              <w:t>32</w:t>
            </w:r>
            <w:r w:rsidR="00DB2693" w:rsidRPr="00473EB7">
              <w:rPr>
                <w:rFonts w:ascii="Arial" w:hAnsi="Arial"/>
                <w:b/>
                <w:sz w:val="18"/>
                <w:szCs w:val="18"/>
              </w:rPr>
              <w:t>.988,96</w:t>
            </w:r>
            <w:r w:rsidRPr="00473EB7">
              <w:rPr>
                <w:rFonts w:ascii="Arial" w:hAnsi="Arial"/>
                <w:b/>
                <w:sz w:val="18"/>
                <w:szCs w:val="18"/>
              </w:rPr>
              <w:t xml:space="preserve"> €</w:t>
            </w:r>
          </w:p>
          <w:p w:rsidR="00A635CF" w:rsidRPr="000B6807" w:rsidRDefault="00A635CF" w:rsidP="00FA7DA5">
            <w:pPr>
              <w:spacing w:line="360" w:lineRule="auto"/>
              <w:rPr>
                <w:rFonts w:ascii="Arial" w:hAnsi="Arial"/>
                <w:sz w:val="24"/>
              </w:rPr>
            </w:pPr>
            <w:r w:rsidRPr="007D2701">
              <w:rPr>
                <w:rFonts w:ascii="Arial" w:hAnsi="Arial"/>
                <w:b/>
                <w:sz w:val="18"/>
                <w:szCs w:val="18"/>
              </w:rPr>
              <w:t>CPV 5053000-9</w:t>
            </w:r>
          </w:p>
        </w:tc>
      </w:tr>
    </w:tbl>
    <w:p w:rsidR="00487A27" w:rsidRDefault="00487A27" w:rsidP="00AC2BCA">
      <w:pPr>
        <w:spacing w:before="60" w:after="60"/>
        <w:rPr>
          <w:rFonts w:ascii="Arial" w:hAnsi="Arial" w:cs="Arial"/>
        </w:rPr>
      </w:pPr>
    </w:p>
    <w:p w:rsidR="00A635CF" w:rsidRPr="00EC3ED5" w:rsidRDefault="00A635CF" w:rsidP="00FA7DA5">
      <w:pPr>
        <w:suppressAutoHyphens/>
        <w:jc w:val="center"/>
        <w:rPr>
          <w:rFonts w:ascii="Arial" w:hAnsi="Arial" w:cs="Arial"/>
          <w:b/>
          <w:spacing w:val="-3"/>
          <w:u w:val="single"/>
        </w:rPr>
      </w:pPr>
      <w:r w:rsidRPr="00EC3ED5">
        <w:rPr>
          <w:rFonts w:ascii="Arial" w:hAnsi="Arial" w:cs="Arial"/>
          <w:b/>
          <w:spacing w:val="-3"/>
          <w:u w:val="single"/>
        </w:rPr>
        <w:t>ΤΕΧΝΙΚΕΣ ΠΡΟΔΙΑΓΡΑΦΕΣ</w:t>
      </w:r>
    </w:p>
    <w:p w:rsidR="00A635CF" w:rsidRPr="00EC3ED5" w:rsidRDefault="00A635CF" w:rsidP="00A635CF">
      <w:pPr>
        <w:suppressAutoHyphens/>
        <w:rPr>
          <w:rFonts w:ascii="Arial" w:hAnsi="Arial" w:cs="Arial"/>
          <w:b/>
          <w:spacing w:val="-3"/>
        </w:rPr>
      </w:pPr>
    </w:p>
    <w:p w:rsidR="00A635CF" w:rsidRPr="00981D2D" w:rsidRDefault="00A635CF" w:rsidP="00A635CF">
      <w:pPr>
        <w:suppressAutoHyphens/>
        <w:spacing w:line="360" w:lineRule="auto"/>
        <w:rPr>
          <w:rFonts w:ascii="Arial" w:hAnsi="Arial" w:cs="Arial"/>
          <w:b/>
          <w:spacing w:val="-3"/>
        </w:rPr>
      </w:pPr>
      <w:r w:rsidRPr="00981D2D">
        <w:rPr>
          <w:rFonts w:ascii="Arial" w:hAnsi="Arial" w:cs="Arial"/>
          <w:b/>
          <w:spacing w:val="-3"/>
        </w:rPr>
        <w:t>Γενικά Χαρακτηριστικά - Περιγραφή</w:t>
      </w:r>
    </w:p>
    <w:p w:rsidR="00A635CF" w:rsidRPr="00981D2D" w:rsidRDefault="00A635CF" w:rsidP="00A635CF">
      <w:pPr>
        <w:spacing w:line="360" w:lineRule="auto"/>
        <w:jc w:val="both"/>
        <w:rPr>
          <w:rFonts w:ascii="Arial" w:hAnsi="Arial" w:cs="Arial"/>
          <w:spacing w:val="-3"/>
        </w:rPr>
      </w:pPr>
      <w:r w:rsidRPr="00981D2D">
        <w:rPr>
          <w:rFonts w:ascii="Arial" w:hAnsi="Arial" w:cs="Arial"/>
          <w:spacing w:val="-3"/>
        </w:rPr>
        <w:t>Η παρούσα προδιαγραφή αφορά την παροχή υπηρεσιών για τη</w:t>
      </w:r>
      <w:r w:rsidRPr="00CF17FA">
        <w:rPr>
          <w:rFonts w:ascii="Arial" w:hAnsi="Arial" w:cs="Arial"/>
          <w:b/>
          <w:bCs/>
          <w:spacing w:val="-3"/>
        </w:rPr>
        <w:t>λειτουργία και</w:t>
      </w:r>
      <w:r w:rsidRPr="00981D2D">
        <w:rPr>
          <w:rFonts w:ascii="Arial" w:hAnsi="Arial" w:cs="Arial"/>
          <w:b/>
          <w:spacing w:val="-3"/>
        </w:rPr>
        <w:t>συντήρηση του ΒΙΟ.ΚΑ. της  Τ.Κ. Στενής</w:t>
      </w:r>
      <w:r w:rsidRPr="00981D2D">
        <w:rPr>
          <w:rFonts w:ascii="Arial" w:hAnsi="Arial" w:cs="Arial"/>
          <w:spacing w:val="-3"/>
        </w:rPr>
        <w:t xml:space="preserve"> του  Δήμου  </w:t>
      </w:r>
      <w:proofErr w:type="spellStart"/>
      <w:r w:rsidRPr="00981D2D">
        <w:rPr>
          <w:rFonts w:ascii="Arial" w:hAnsi="Arial" w:cs="Arial"/>
          <w:spacing w:val="-3"/>
        </w:rPr>
        <w:t>Διρφύων</w:t>
      </w:r>
      <w:proofErr w:type="spellEnd"/>
      <w:r w:rsidRPr="00981D2D">
        <w:rPr>
          <w:rFonts w:ascii="Arial" w:hAnsi="Arial" w:cs="Arial"/>
          <w:spacing w:val="-3"/>
        </w:rPr>
        <w:t>-</w:t>
      </w:r>
      <w:proofErr w:type="spellStart"/>
      <w:r w:rsidRPr="00981D2D">
        <w:rPr>
          <w:rFonts w:ascii="Arial" w:hAnsi="Arial" w:cs="Arial"/>
          <w:spacing w:val="-3"/>
        </w:rPr>
        <w:t>Μεσσαπίων</w:t>
      </w:r>
      <w:proofErr w:type="spellEnd"/>
      <w:r w:rsidRPr="00981D2D">
        <w:rPr>
          <w:rFonts w:ascii="Arial" w:hAnsi="Arial" w:cs="Arial"/>
          <w:spacing w:val="-3"/>
        </w:rPr>
        <w:t>.</w:t>
      </w:r>
    </w:p>
    <w:p w:rsidR="00A635CF" w:rsidRPr="00981D2D" w:rsidRDefault="00A635CF" w:rsidP="00A635CF">
      <w:pPr>
        <w:spacing w:line="276" w:lineRule="auto"/>
        <w:jc w:val="both"/>
        <w:rPr>
          <w:rFonts w:ascii="Arial" w:hAnsi="Arial" w:cs="Arial"/>
          <w:spacing w:val="-3"/>
        </w:rPr>
      </w:pPr>
      <w:r w:rsidRPr="00981D2D">
        <w:rPr>
          <w:rFonts w:ascii="Arial" w:hAnsi="Arial" w:cs="Arial"/>
          <w:spacing w:val="-3"/>
        </w:rPr>
        <w:t xml:space="preserve"> Η </w:t>
      </w:r>
      <w:r w:rsidRPr="00981D2D">
        <w:rPr>
          <w:rFonts w:ascii="Arial" w:hAnsi="Arial" w:cs="Arial"/>
          <w:b/>
          <w:spacing w:val="-3"/>
        </w:rPr>
        <w:t>εγκατάσταση επεξεργασίας λυμάτων</w:t>
      </w:r>
      <w:r>
        <w:rPr>
          <w:rFonts w:ascii="Arial" w:hAnsi="Arial" w:cs="Arial"/>
          <w:spacing w:val="-3"/>
        </w:rPr>
        <w:t xml:space="preserve"> Τ.Κ.ΣΤΕΝΗΣ εξυπηρετεί τους οικισμούς </w:t>
      </w:r>
      <w:proofErr w:type="spellStart"/>
      <w:r>
        <w:rPr>
          <w:rFonts w:ascii="Arial" w:hAnsi="Arial" w:cs="Arial"/>
          <w:spacing w:val="-3"/>
        </w:rPr>
        <w:t>Ανω</w:t>
      </w:r>
      <w:proofErr w:type="spellEnd"/>
      <w:r>
        <w:rPr>
          <w:rFonts w:ascii="Arial" w:hAnsi="Arial" w:cs="Arial"/>
          <w:spacing w:val="-3"/>
        </w:rPr>
        <w:t xml:space="preserve"> και Κάτω Στενής</w:t>
      </w:r>
      <w:r w:rsidRPr="00981D2D">
        <w:rPr>
          <w:rFonts w:ascii="Arial" w:hAnsi="Arial" w:cs="Arial"/>
          <w:spacing w:val="-3"/>
        </w:rPr>
        <w:t xml:space="preserve"> και έχει κατασκευαστεί εδώ και δεκαπέντε χρόνια περίπου.</w:t>
      </w:r>
    </w:p>
    <w:p w:rsidR="00A635CF" w:rsidRPr="00981D2D" w:rsidRDefault="00A635CF" w:rsidP="00A635CF">
      <w:pPr>
        <w:spacing w:line="276" w:lineRule="auto"/>
        <w:jc w:val="both"/>
        <w:rPr>
          <w:rFonts w:ascii="Arial" w:hAnsi="Arial" w:cs="Arial"/>
          <w:spacing w:val="-3"/>
        </w:rPr>
      </w:pPr>
      <w:r w:rsidRPr="00981D2D">
        <w:rPr>
          <w:rFonts w:ascii="Arial" w:hAnsi="Arial" w:cs="Arial"/>
          <w:spacing w:val="-3"/>
        </w:rPr>
        <w:t>Το διάγραμμα ροής της επεξεργασίας περιλαμβάνει</w:t>
      </w:r>
    </w:p>
    <w:p w:rsidR="00A635CF" w:rsidRPr="00981D2D" w:rsidRDefault="00A635CF" w:rsidP="00A635CF">
      <w:pPr>
        <w:spacing w:line="276" w:lineRule="auto"/>
        <w:jc w:val="both"/>
        <w:rPr>
          <w:rFonts w:ascii="Arial" w:hAnsi="Arial" w:cs="Arial"/>
          <w:spacing w:val="-3"/>
        </w:rPr>
      </w:pPr>
      <w:r w:rsidRPr="00981D2D">
        <w:rPr>
          <w:rFonts w:ascii="Arial" w:hAnsi="Arial" w:cs="Arial"/>
          <w:spacing w:val="-3"/>
        </w:rPr>
        <w:t>- πρωτοβάθμια επεξεργασία  (</w:t>
      </w:r>
      <w:proofErr w:type="spellStart"/>
      <w:r w:rsidRPr="00981D2D">
        <w:rPr>
          <w:rFonts w:ascii="Arial" w:hAnsi="Arial" w:cs="Arial"/>
          <w:spacing w:val="-3"/>
        </w:rPr>
        <w:t>εσχάρωση</w:t>
      </w:r>
      <w:proofErr w:type="spellEnd"/>
      <w:r w:rsidRPr="00981D2D">
        <w:rPr>
          <w:rFonts w:ascii="Arial" w:hAnsi="Arial" w:cs="Arial"/>
          <w:spacing w:val="-3"/>
        </w:rPr>
        <w:t xml:space="preserve"> και  </w:t>
      </w:r>
      <w:proofErr w:type="spellStart"/>
      <w:r w:rsidRPr="00981D2D">
        <w:rPr>
          <w:rFonts w:ascii="Arial" w:hAnsi="Arial" w:cs="Arial"/>
          <w:spacing w:val="-3"/>
        </w:rPr>
        <w:t>εξάμμωση</w:t>
      </w:r>
      <w:proofErr w:type="spellEnd"/>
      <w:r w:rsidRPr="00981D2D">
        <w:rPr>
          <w:rFonts w:ascii="Arial" w:hAnsi="Arial" w:cs="Arial"/>
          <w:spacing w:val="-3"/>
        </w:rPr>
        <w:t>)</w:t>
      </w:r>
    </w:p>
    <w:p w:rsidR="00A635CF" w:rsidRPr="00981D2D" w:rsidRDefault="00A635CF" w:rsidP="00A635CF">
      <w:pPr>
        <w:spacing w:line="276" w:lineRule="auto"/>
        <w:jc w:val="both"/>
        <w:rPr>
          <w:rFonts w:ascii="Arial" w:hAnsi="Arial" w:cs="Arial"/>
          <w:spacing w:val="-3"/>
        </w:rPr>
      </w:pPr>
      <w:r w:rsidRPr="00981D2D">
        <w:rPr>
          <w:rFonts w:ascii="Arial" w:hAnsi="Arial" w:cs="Arial"/>
          <w:spacing w:val="-3"/>
        </w:rPr>
        <w:t>- βιολογική επεξεργασία (</w:t>
      </w:r>
      <w:proofErr w:type="spellStart"/>
      <w:r w:rsidRPr="00981D2D">
        <w:rPr>
          <w:rFonts w:ascii="Arial" w:hAnsi="Arial" w:cs="Arial"/>
          <w:spacing w:val="-3"/>
        </w:rPr>
        <w:t>απονιτροποίηση</w:t>
      </w:r>
      <w:proofErr w:type="spellEnd"/>
      <w:r w:rsidRPr="00981D2D">
        <w:rPr>
          <w:rFonts w:ascii="Arial" w:hAnsi="Arial" w:cs="Arial"/>
          <w:spacing w:val="-3"/>
        </w:rPr>
        <w:t xml:space="preserve"> - αερισμό  με σταθερό επιφανειακό αεριστήρα - καθίζηση)</w:t>
      </w:r>
    </w:p>
    <w:p w:rsidR="00A635CF" w:rsidRPr="00981D2D" w:rsidRDefault="00A635CF" w:rsidP="00A635CF">
      <w:pPr>
        <w:spacing w:line="276" w:lineRule="auto"/>
        <w:jc w:val="both"/>
        <w:rPr>
          <w:rFonts w:ascii="Arial" w:hAnsi="Arial" w:cs="Arial"/>
          <w:spacing w:val="-3"/>
        </w:rPr>
      </w:pPr>
      <w:r w:rsidRPr="00981D2D">
        <w:rPr>
          <w:rFonts w:ascii="Arial" w:hAnsi="Arial" w:cs="Arial"/>
          <w:spacing w:val="-3"/>
        </w:rPr>
        <w:t>- μονάδα απολύμανσης (χλωρίωση)  και προσωρινή αποθήκευσης καθαρών</w:t>
      </w:r>
    </w:p>
    <w:p w:rsidR="00A635CF" w:rsidRPr="00981D2D" w:rsidRDefault="00A635CF" w:rsidP="00A635CF">
      <w:pPr>
        <w:spacing w:line="276" w:lineRule="auto"/>
        <w:jc w:val="both"/>
        <w:rPr>
          <w:rFonts w:ascii="Arial" w:hAnsi="Arial" w:cs="Arial"/>
          <w:spacing w:val="-3"/>
        </w:rPr>
      </w:pPr>
      <w:r w:rsidRPr="00981D2D">
        <w:rPr>
          <w:rFonts w:ascii="Arial" w:hAnsi="Arial" w:cs="Arial"/>
          <w:spacing w:val="-3"/>
        </w:rPr>
        <w:t>- μονάδα επεξεργασίας ιλύος (παχυντή βαρύτητας και μονάδα αφυδάτωσης)</w:t>
      </w:r>
    </w:p>
    <w:p w:rsidR="00A635CF" w:rsidRPr="00981D2D" w:rsidRDefault="00A635CF" w:rsidP="00A635CF">
      <w:pPr>
        <w:spacing w:line="276" w:lineRule="auto"/>
        <w:jc w:val="both"/>
        <w:rPr>
          <w:rFonts w:ascii="Arial" w:hAnsi="Arial" w:cs="Arial"/>
          <w:spacing w:val="-3"/>
        </w:rPr>
      </w:pPr>
      <w:r w:rsidRPr="00981D2D">
        <w:rPr>
          <w:rFonts w:ascii="Arial" w:hAnsi="Arial" w:cs="Arial"/>
          <w:spacing w:val="-3"/>
        </w:rPr>
        <w:t>Η εγκατάσταση συμπληρώνεται με βοηθητικά δίκτυα υποδομής (σωληνώσεις διασύνδεσης, δίκτυο διανομής ηλεκτρικής ενέργειας,  μονάδα βιομηχανικού νερού) και κτιριακά έργα.</w:t>
      </w:r>
    </w:p>
    <w:p w:rsidR="00A635CF" w:rsidRPr="00981D2D" w:rsidRDefault="00A635CF" w:rsidP="00A635CF">
      <w:pPr>
        <w:spacing w:line="276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Για τη λειτουργία και τις εργασίες τακτικής συντήρησης της εγκατάστασης απαιτείται η απασχόληση </w:t>
      </w:r>
      <w:r w:rsidRPr="00981D2D">
        <w:rPr>
          <w:rFonts w:ascii="Arial" w:hAnsi="Arial" w:cs="Arial"/>
          <w:spacing w:val="-3"/>
        </w:rPr>
        <w:t>εξειδικευμέν</w:t>
      </w:r>
      <w:r>
        <w:rPr>
          <w:rFonts w:ascii="Arial" w:hAnsi="Arial" w:cs="Arial"/>
          <w:spacing w:val="-3"/>
        </w:rPr>
        <w:t xml:space="preserve">ου </w:t>
      </w:r>
      <w:r w:rsidRPr="00981D2D">
        <w:rPr>
          <w:rFonts w:ascii="Arial" w:hAnsi="Arial" w:cs="Arial"/>
          <w:spacing w:val="-3"/>
        </w:rPr>
        <w:t xml:space="preserve"> προσωπικ</w:t>
      </w:r>
      <w:r>
        <w:rPr>
          <w:rFonts w:ascii="Arial" w:hAnsi="Arial" w:cs="Arial"/>
          <w:spacing w:val="-3"/>
        </w:rPr>
        <w:t xml:space="preserve">ού </w:t>
      </w:r>
      <w:r w:rsidRPr="00981D2D">
        <w:rPr>
          <w:rFonts w:ascii="Arial" w:hAnsi="Arial" w:cs="Arial"/>
          <w:spacing w:val="-3"/>
        </w:rPr>
        <w:t>με ειδικές γνώσεις στη λειτουργία των εγκαταστάσεων επεξεργασίας λυμάτων</w:t>
      </w:r>
      <w:r w:rsidR="00991856">
        <w:rPr>
          <w:rFonts w:ascii="Arial" w:hAnsi="Arial" w:cs="Arial"/>
          <w:spacing w:val="-3"/>
        </w:rPr>
        <w:t xml:space="preserve"> καθώς και η προμήθεια και εγκατάσταση ειδών απολύτως απαραίτητα για την ομαλή λειτουργία και ρύθμιση της εγκατάστασης</w:t>
      </w:r>
      <w:r w:rsidRPr="00981D2D">
        <w:rPr>
          <w:rFonts w:ascii="Arial" w:hAnsi="Arial" w:cs="Arial"/>
          <w:spacing w:val="-3"/>
        </w:rPr>
        <w:t xml:space="preserve">. Δεδομένης της ελλιπούς στελέχωσης της Τεχνικής Υπηρεσίας του Δήμου και του φόρτου εργασίας προτείνεται η ανάθεση τους σε εξωτερικό φορέα. </w:t>
      </w:r>
    </w:p>
    <w:p w:rsidR="00A635CF" w:rsidRPr="007D7F09" w:rsidRDefault="00A635CF" w:rsidP="00A635CF">
      <w:pPr>
        <w:spacing w:line="360" w:lineRule="auto"/>
        <w:jc w:val="both"/>
        <w:rPr>
          <w:rFonts w:ascii="Arial" w:hAnsi="Arial" w:cs="Arial"/>
        </w:rPr>
      </w:pPr>
      <w:r w:rsidRPr="007D7F09">
        <w:rPr>
          <w:rFonts w:ascii="Arial" w:hAnsi="Arial" w:cs="Arial"/>
          <w:u w:val="single"/>
        </w:rPr>
        <w:t xml:space="preserve">Αντικείμενο της υπηρεσίας </w:t>
      </w:r>
      <w:r w:rsidRPr="007D7F09">
        <w:rPr>
          <w:rFonts w:ascii="Arial" w:hAnsi="Arial" w:cs="Arial"/>
        </w:rPr>
        <w:t>είναι  η λειτουργία και συντήρηση των εγκαταστάσεων  για χρονικό διάστημα ενός έτους και ειδικότερα</w:t>
      </w:r>
    </w:p>
    <w:p w:rsidR="00A635CF" w:rsidRPr="007D7F09" w:rsidRDefault="00A635CF" w:rsidP="00A635CF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 xml:space="preserve">Η λειτουργία της γραμμής επεξεργασίας λυμάτων, σύμφωνα με τα προβλεπόμενα από την μελέτη του έργου και τα φορτία της εγκατάστασης έτσι  ώστε να επιτυγχάνεται η απαιτούμενη ποιότητα εκροής </w:t>
      </w:r>
    </w:p>
    <w:p w:rsidR="00A635CF" w:rsidRPr="007D7F09" w:rsidRDefault="00A635CF" w:rsidP="00A635CF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Ο έλεγχος της γραμμής επεξεργασίας ιλύος και θέση αυτής σε λειτουργία  ανάλογα με τη παραγόμενη περίσσεια ιλύ προς επεξεργασία</w:t>
      </w:r>
    </w:p>
    <w:p w:rsidR="00A635CF" w:rsidRPr="007D7F09" w:rsidRDefault="00A635CF" w:rsidP="00A635CF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Η υγιεινολογική παρακολούθηση (εργαστηριακοί έλεγχοι κλπ.)</w:t>
      </w:r>
    </w:p>
    <w:p w:rsidR="00A635CF" w:rsidRPr="007D7F09" w:rsidRDefault="00A635CF" w:rsidP="00A635CF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 xml:space="preserve">Η </w:t>
      </w:r>
      <w:r w:rsidR="00991856">
        <w:rPr>
          <w:rFonts w:ascii="Arial" w:hAnsi="Arial" w:cs="Arial"/>
          <w:color w:val="000000"/>
        </w:rPr>
        <w:t>εφαρμογή</w:t>
      </w:r>
      <w:r w:rsidRPr="007D7F09">
        <w:rPr>
          <w:rFonts w:ascii="Arial" w:hAnsi="Arial" w:cs="Arial"/>
          <w:color w:val="000000"/>
        </w:rPr>
        <w:t xml:space="preserve"> αναλυτικού προγράμματος </w:t>
      </w:r>
      <w:r w:rsidR="00991856">
        <w:rPr>
          <w:rFonts w:ascii="Arial" w:hAnsi="Arial" w:cs="Arial"/>
          <w:color w:val="000000"/>
        </w:rPr>
        <w:t xml:space="preserve">τακτικής </w:t>
      </w:r>
      <w:r w:rsidRPr="007D7F09">
        <w:rPr>
          <w:rFonts w:ascii="Arial" w:hAnsi="Arial" w:cs="Arial"/>
          <w:color w:val="000000"/>
        </w:rPr>
        <w:t xml:space="preserve">συντήρησης του μηχανολογικού εξοπλισμού της εγκατάστασης  </w:t>
      </w:r>
    </w:p>
    <w:p w:rsidR="00A635CF" w:rsidRPr="007D7F09" w:rsidRDefault="00A635CF" w:rsidP="00A635CF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Η  έγκαιρη ενημέρωση του κυρίου του έργου  και ο  προγραμματισμός  των παραγγελιών για όλα τα χρησιμοποιούμενα ανταλλακτικά, υλικά   και χημικά, ώστε η εγκατάσταση  να λειτουργεί απρόσκοπτα και αποδοτικά.</w:t>
      </w:r>
    </w:p>
    <w:p w:rsidR="00A635CF" w:rsidRPr="007D7F09" w:rsidRDefault="00A635CF" w:rsidP="00A635CF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Η τακτική και προγραμματισμένη συντήρηση του εξοπλισμού του ΒΙΟ.ΚΑ. και οι εργασίες των επισκευών συνήθων βλαβών που προκαλούνται από τη συνήθη χρήση και μπορεί να εκτελεστούν επί τόπου με απλά μέσα.</w:t>
      </w:r>
    </w:p>
    <w:p w:rsidR="00A635CF" w:rsidRPr="007D7F09" w:rsidRDefault="00A635CF" w:rsidP="00A635CF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Η γενικότερη συντήρηση του περιβάλλοντος χώρου  και καθαρισμός των μονάδων του ΒΙΟ.ΚΑ. ώστε να παρουσιάζουν άψογη εμφάνιση και λειτουργία.</w:t>
      </w:r>
    </w:p>
    <w:p w:rsidR="00A635CF" w:rsidRPr="007D7F09" w:rsidRDefault="00A635CF" w:rsidP="00A635CF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Επιστημονική υποστήριξη και παροχή πληροφοριών σε θέματα που σχετίζονται με τη λειτουργία της εγκατάστασης και την ανάγκη συντήρησης αυτής.</w:t>
      </w:r>
    </w:p>
    <w:p w:rsidR="00444E27" w:rsidRPr="00BE34AF" w:rsidRDefault="00A635CF" w:rsidP="00444E27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0F5F34">
        <w:rPr>
          <w:rFonts w:ascii="Arial" w:hAnsi="Arial" w:cs="Arial"/>
          <w:color w:val="000000"/>
          <w:lang w:val="en-US"/>
        </w:rPr>
        <w:t>H</w:t>
      </w:r>
      <w:r w:rsidRPr="000F5F34">
        <w:rPr>
          <w:rFonts w:ascii="Arial" w:hAnsi="Arial" w:cs="Arial"/>
          <w:color w:val="000000"/>
        </w:rPr>
        <w:t xml:space="preserve"> τηλεματική παρακολούθηση της εγκατάστασης</w:t>
      </w:r>
      <w:r w:rsidR="002B5AC1">
        <w:rPr>
          <w:rFonts w:ascii="Arial" w:hAnsi="Arial" w:cs="Arial"/>
          <w:color w:val="000000"/>
        </w:rPr>
        <w:t>, συμπεριλαμβανομένων των απαιτούμενων μετατροπών στο σύστημα αυτοματισμού της εγκατάστασης για την υλοποίησή της</w:t>
      </w:r>
      <w:r w:rsidRPr="000F5F34">
        <w:rPr>
          <w:rFonts w:ascii="Arial" w:hAnsi="Arial" w:cs="Arial"/>
          <w:color w:val="000000"/>
        </w:rPr>
        <w:t xml:space="preserve"> και οι άμεσες εργασίες αντιμετώπισης βλαβών – έκτακτων συνθηκών κατά τις μη εργάσιμες ημέρες </w:t>
      </w:r>
    </w:p>
    <w:p w:rsidR="00444E27" w:rsidRPr="007D7F09" w:rsidRDefault="00A635CF" w:rsidP="00A635CF">
      <w:pPr>
        <w:spacing w:line="360" w:lineRule="auto"/>
        <w:jc w:val="both"/>
        <w:rPr>
          <w:rFonts w:ascii="Arial" w:hAnsi="Arial" w:cs="Arial"/>
          <w:b/>
        </w:rPr>
      </w:pPr>
      <w:r w:rsidRPr="007D7F09">
        <w:rPr>
          <w:rFonts w:ascii="Arial" w:hAnsi="Arial" w:cs="Arial"/>
          <w:b/>
        </w:rPr>
        <w:t xml:space="preserve">Στο αντικείμενο της σύμβασης δε περιλαμβάνεται </w:t>
      </w:r>
    </w:p>
    <w:p w:rsidR="00A635CF" w:rsidRPr="007D7F09" w:rsidRDefault="00A635CF" w:rsidP="00A635CF">
      <w:pPr>
        <w:spacing w:line="360" w:lineRule="auto"/>
        <w:jc w:val="both"/>
        <w:rPr>
          <w:rFonts w:ascii="Arial" w:hAnsi="Arial" w:cs="Arial"/>
        </w:rPr>
      </w:pPr>
      <w:r w:rsidRPr="007D7F09">
        <w:rPr>
          <w:rFonts w:ascii="Arial" w:hAnsi="Arial" w:cs="Arial"/>
        </w:rPr>
        <w:t>- η προμήθεια εξοπλισμού και ανταλλακτικών που τυχόν απαιτηθούν για την αποκατάσταση  βλαβών</w:t>
      </w:r>
      <w:r w:rsidR="00717A1B">
        <w:rPr>
          <w:rFonts w:ascii="Arial" w:hAnsi="Arial" w:cs="Arial"/>
        </w:rPr>
        <w:t xml:space="preserve">  </w:t>
      </w:r>
      <w:r w:rsidRPr="007D7F09">
        <w:rPr>
          <w:rFonts w:ascii="Arial" w:hAnsi="Arial" w:cs="Arial"/>
        </w:rPr>
        <w:t>που  οφείλονται σε παλαιότητα του εξοπλισμού</w:t>
      </w:r>
      <w:r w:rsidR="00717A1B">
        <w:rPr>
          <w:rFonts w:ascii="Arial" w:hAnsi="Arial" w:cs="Arial"/>
        </w:rPr>
        <w:t xml:space="preserve"> </w:t>
      </w:r>
      <w:r w:rsidR="000F5F34">
        <w:rPr>
          <w:rFonts w:ascii="Arial" w:hAnsi="Arial" w:cs="Arial"/>
        </w:rPr>
        <w:t>και δε περιλαμβάνονται στη παρούσα σύμβαση</w:t>
      </w:r>
      <w:r w:rsidRPr="007D7F09">
        <w:rPr>
          <w:rFonts w:ascii="Arial" w:hAnsi="Arial" w:cs="Arial"/>
        </w:rPr>
        <w:t xml:space="preserve">.  </w:t>
      </w:r>
    </w:p>
    <w:p w:rsidR="00A635CF" w:rsidRPr="007D7F09" w:rsidRDefault="00A635CF" w:rsidP="00A635CF">
      <w:pPr>
        <w:spacing w:line="360" w:lineRule="auto"/>
        <w:jc w:val="both"/>
        <w:rPr>
          <w:rFonts w:ascii="Arial" w:hAnsi="Arial" w:cs="Arial"/>
        </w:rPr>
      </w:pPr>
      <w:r w:rsidRPr="007D7F09">
        <w:rPr>
          <w:rFonts w:ascii="Arial" w:hAnsi="Arial" w:cs="Arial"/>
        </w:rPr>
        <w:t>- Το κόστος χημικών  και  ενέργειας και αναλώσιμων  (λιπαντικά και ανταλλακτικά για την προληπτική και επιδιορθωτική συντήρηση του Η/Μ εξοπλισμού)</w:t>
      </w:r>
    </w:p>
    <w:p w:rsidR="00A635CF" w:rsidRPr="007D7F09" w:rsidRDefault="00A635CF" w:rsidP="00A635CF">
      <w:pPr>
        <w:spacing w:line="360" w:lineRule="auto"/>
        <w:jc w:val="both"/>
        <w:rPr>
          <w:rFonts w:ascii="Arial" w:hAnsi="Arial" w:cs="Arial"/>
        </w:rPr>
      </w:pPr>
      <w:r w:rsidRPr="007D7F09">
        <w:rPr>
          <w:rFonts w:ascii="Arial" w:hAnsi="Arial" w:cs="Arial"/>
        </w:rPr>
        <w:t>- Φόρτωση και αποκομιδή της ιλύος</w:t>
      </w:r>
    </w:p>
    <w:p w:rsidR="00A635CF" w:rsidRPr="007D7F09" w:rsidRDefault="00A635CF" w:rsidP="00A635CF">
      <w:pPr>
        <w:spacing w:line="360" w:lineRule="auto"/>
        <w:jc w:val="both"/>
        <w:rPr>
          <w:rFonts w:ascii="Arial" w:hAnsi="Arial" w:cs="Arial"/>
        </w:rPr>
      </w:pPr>
      <w:r w:rsidRPr="007D7F09">
        <w:rPr>
          <w:rFonts w:ascii="Arial" w:hAnsi="Arial" w:cs="Arial"/>
        </w:rPr>
        <w:t>- Η δαπάνη χρήσης βυτιοφόρων και  αποφρακτικών μέσων που τυχόν απαιτηθούν</w:t>
      </w:r>
    </w:p>
    <w:p w:rsidR="00444E27" w:rsidRPr="007D7F09" w:rsidRDefault="00A635CF" w:rsidP="00A635CF">
      <w:pPr>
        <w:spacing w:line="360" w:lineRule="auto"/>
        <w:jc w:val="both"/>
        <w:rPr>
          <w:rFonts w:ascii="Arial" w:hAnsi="Arial" w:cs="Arial"/>
          <w:b/>
        </w:rPr>
      </w:pPr>
      <w:r w:rsidRPr="007D7F09">
        <w:rPr>
          <w:rFonts w:ascii="Arial" w:hAnsi="Arial" w:cs="Arial"/>
          <w:b/>
        </w:rPr>
        <w:t xml:space="preserve">Ειδικός όρος </w:t>
      </w:r>
    </w:p>
    <w:p w:rsidR="00AC0FF4" w:rsidRDefault="00A635CF" w:rsidP="00A635CF">
      <w:pPr>
        <w:spacing w:line="360" w:lineRule="auto"/>
        <w:jc w:val="both"/>
        <w:rPr>
          <w:rFonts w:ascii="Arial" w:hAnsi="Arial" w:cs="Arial"/>
        </w:rPr>
      </w:pPr>
      <w:r w:rsidRPr="007D7F09">
        <w:rPr>
          <w:rFonts w:ascii="Arial" w:hAnsi="Arial" w:cs="Arial"/>
        </w:rPr>
        <w:t xml:space="preserve"> Στο αντικείμενο της σύμβασης δε περιλαμβάνεται η προμήθεια μηχανημάτων, ανταλλακτικών  και υλικών που  απαιτούνται για την αποκατάσταση βλαβών στον εξοπλισμό  που τυχόν παρουσιάζει σήμερα η εγκατάσταση. Επίσης δεν περιλαμβάνεται η δαπάνη επισκευών στα σκυροδέματα.</w:t>
      </w:r>
      <w:r w:rsidR="007775EA">
        <w:rPr>
          <w:rFonts w:ascii="Arial" w:hAnsi="Arial" w:cs="Arial"/>
        </w:rPr>
        <w:t xml:space="preserve"> Επιπλέον σ</w:t>
      </w:r>
      <w:r w:rsidR="00AC0FF4" w:rsidRPr="003914F8">
        <w:rPr>
          <w:rFonts w:ascii="Arial" w:hAnsi="Arial" w:cs="Arial"/>
        </w:rPr>
        <w:t>το αντικείμενο της σύμβασης δε περιλαμβάνεται η κατασκευή πρόσθετων εγκαταστάσεων αναφορικά με την επεξεργασία και διάθεση των εκροών.</w:t>
      </w:r>
    </w:p>
    <w:p w:rsidR="00BF11F6" w:rsidRDefault="00A635CF" w:rsidP="00A635CF">
      <w:pPr>
        <w:spacing w:line="360" w:lineRule="auto"/>
        <w:jc w:val="both"/>
        <w:rPr>
          <w:rFonts w:ascii="Arial" w:hAnsi="Arial" w:cs="Arial"/>
        </w:rPr>
      </w:pPr>
      <w:r w:rsidRPr="007D7F09">
        <w:rPr>
          <w:rFonts w:ascii="Arial" w:hAnsi="Arial" w:cs="Arial"/>
        </w:rPr>
        <w:t>Ο ακριβής καθορισμός των απαιτούμενων προμηθειών (εξοπλισμού και ανταλλακτικών) θα γίνει από κοινού με τον ανάδοχο εντός 15 ημερών από την υπογραφή της σύμβασης. Η δαπάνη προμήθειας αυτών βαρύνει τον κύριο του έργου ενώ η εργασία εγκατάστασης και αποκατάστασης λειτουργίας είναι υποχρέωση του αναδόχου</w:t>
      </w:r>
      <w:r w:rsidR="00BE34AF">
        <w:rPr>
          <w:rFonts w:ascii="Arial" w:hAnsi="Arial" w:cs="Arial"/>
        </w:rPr>
        <w:t>.</w:t>
      </w:r>
    </w:p>
    <w:p w:rsidR="00A635CF" w:rsidRPr="006A7464" w:rsidRDefault="00473EB7" w:rsidP="00A635C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Ψαχνά,14</w:t>
      </w:r>
      <w:r w:rsidR="00717A1B">
        <w:rPr>
          <w:rFonts w:ascii="Arial" w:hAnsi="Arial" w:cs="Arial"/>
          <w:spacing w:val="-3"/>
          <w:sz w:val="18"/>
          <w:szCs w:val="18"/>
        </w:rPr>
        <w:t>/04/</w:t>
      </w:r>
      <w:r w:rsidR="00A635CF">
        <w:rPr>
          <w:rFonts w:ascii="Arial" w:hAnsi="Arial" w:cs="Arial"/>
          <w:spacing w:val="-3"/>
          <w:sz w:val="18"/>
          <w:szCs w:val="18"/>
        </w:rPr>
        <w:t xml:space="preserve"> 202</w:t>
      </w:r>
      <w:r w:rsidR="00D85C37">
        <w:rPr>
          <w:rFonts w:ascii="Arial" w:hAnsi="Arial" w:cs="Arial"/>
          <w:spacing w:val="-3"/>
          <w:sz w:val="18"/>
          <w:szCs w:val="18"/>
        </w:rPr>
        <w:t>5</w:t>
      </w:r>
    </w:p>
    <w:p w:rsidR="00A635CF" w:rsidRPr="00A635CF" w:rsidRDefault="00A635CF" w:rsidP="00A635CF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35CF" w:rsidRPr="00A635CF" w:rsidRDefault="00A635CF" w:rsidP="00A635CF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bookmarkStart w:id="0" w:name="_Hlk82428948"/>
      <w:r w:rsidRPr="005B38DB">
        <w:rPr>
          <w:rFonts w:ascii="Arial" w:hAnsi="Arial" w:cs="Arial"/>
          <w:b/>
          <w:sz w:val="18"/>
          <w:szCs w:val="18"/>
        </w:rPr>
        <w:t xml:space="preserve">                    ΘΕΩΡΗΘΗΚΕ                                                                              ΣΥΝΤΑΧΘΗΚΕ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Η  ΠΡΟΪΣΤΑΜΕΝΗ ΔΝΣΗΣ ΤΥΠ                                                                   Ο ΣΥΝΤΑΞΑΣ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     ΕΛΕΝΗ ΜΠΟΥΝΑΝΟΥ                                                                       ΓΙΑΝΝΗΣ ΑΚΡΙΩΤΗΣ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     ΠΤΥΧ.. ΠΟΛΙΤΙΚΟΣ ΜΗΧ.                        </w:t>
      </w:r>
      <w:r w:rsidR="00717A1B">
        <w:rPr>
          <w:rFonts w:ascii="Arial" w:hAnsi="Arial" w:cs="Arial"/>
          <w:sz w:val="18"/>
          <w:szCs w:val="18"/>
        </w:rPr>
        <w:t xml:space="preserve">                        </w:t>
      </w:r>
      <w:r w:rsidRPr="005B38DB">
        <w:rPr>
          <w:rFonts w:ascii="Arial" w:hAnsi="Arial" w:cs="Arial"/>
          <w:sz w:val="18"/>
          <w:szCs w:val="18"/>
        </w:rPr>
        <w:t xml:space="preserve">   ΠΤΥΧ. ΗΛΕΚΤΡ/ΓΟΣ ΜΗΧΑΝΙΚΟΣ              </w:t>
      </w:r>
    </w:p>
    <w:p w:rsidR="00977C09" w:rsidRDefault="00A635CF" w:rsidP="00BE34A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          ΤΕ3 με βαθμό Α’                                                                               ΤΕ4 με βαθμό Α’        </w:t>
      </w:r>
    </w:p>
    <w:p w:rsidR="00977C09" w:rsidRPr="005B38DB" w:rsidRDefault="00977C09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496" w:type="dxa"/>
        <w:tblLook w:val="01E0"/>
      </w:tblPr>
      <w:tblGrid>
        <w:gridCol w:w="3828"/>
        <w:gridCol w:w="5668"/>
      </w:tblGrid>
      <w:tr w:rsidR="00A635CF" w:rsidRPr="000B6807" w:rsidTr="00FA7DA5">
        <w:trPr>
          <w:trHeight w:val="2325"/>
        </w:trPr>
        <w:tc>
          <w:tcPr>
            <w:tcW w:w="3828" w:type="dxa"/>
          </w:tcPr>
          <w:bookmarkEnd w:id="0"/>
          <w:p w:rsidR="00A635CF" w:rsidRPr="000B6807" w:rsidRDefault="00A635CF" w:rsidP="00FA7DA5">
            <w:pPr>
              <w:spacing w:line="360" w:lineRule="auto"/>
              <w:ind w:right="-4680"/>
              <w:rPr>
                <w:rFonts w:ascii="Arial" w:eastAsia="Batang" w:hAnsi="Arial" w:cs="Arial"/>
                <w:sz w:val="24"/>
                <w:szCs w:val="24"/>
              </w:rPr>
            </w:pPr>
            <w:r w:rsidRPr="000B6807">
              <w:rPr>
                <w:b/>
                <w:bCs/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4" name="Εικόνα 4" descr="Εικόνα που περιέχει κεραμικά σκεύ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ραμικά σκεύ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5CF" w:rsidRPr="000B6807" w:rsidRDefault="00A635CF" w:rsidP="00FA7DA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 xml:space="preserve">ΕΛΛΗΝΙΚΗ ΔΗΜΟΚΡΑΤΙΑ                                        </w:t>
            </w:r>
          </w:p>
          <w:p w:rsidR="00A635CF" w:rsidRPr="000B6807" w:rsidRDefault="00A635CF" w:rsidP="00FA7DA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 xml:space="preserve">ΝΟΜΟΣ ΕΥΒΟΙΑΣ               </w:t>
            </w:r>
          </w:p>
          <w:p w:rsidR="00A635CF" w:rsidRPr="000B6807" w:rsidRDefault="00A635CF" w:rsidP="00FA7DA5">
            <w:pPr>
              <w:spacing w:line="360" w:lineRule="auto"/>
              <w:rPr>
                <w:rFonts w:ascii="Arial" w:hAnsi="Arial"/>
                <w:sz w:val="24"/>
              </w:rPr>
            </w:pPr>
            <w:r w:rsidRPr="000B6807">
              <w:rPr>
                <w:rFonts w:ascii="Arial" w:hAnsi="Arial" w:cs="Arial"/>
                <w:b/>
                <w:sz w:val="18"/>
                <w:szCs w:val="18"/>
              </w:rPr>
              <w:t>ΔΗΜΟΣ ΔΙΡΦΥΩΝ-ΜΕΣΣΑΠΙΩΝ</w:t>
            </w:r>
          </w:p>
        </w:tc>
        <w:tc>
          <w:tcPr>
            <w:tcW w:w="5668" w:type="dxa"/>
          </w:tcPr>
          <w:p w:rsidR="00A635CF" w:rsidRPr="000B6807" w:rsidRDefault="00A635CF" w:rsidP="00FA7DA5">
            <w:pPr>
              <w:spacing w:line="360" w:lineRule="auto"/>
              <w:ind w:left="72"/>
              <w:rPr>
                <w:rFonts w:ascii="Arial" w:hAnsi="Arial"/>
                <w:b/>
                <w:sz w:val="16"/>
                <w:szCs w:val="16"/>
              </w:rPr>
            </w:pPr>
          </w:p>
          <w:p w:rsidR="00A635CF" w:rsidRPr="00CF17FA" w:rsidRDefault="00A635CF" w:rsidP="00FA7DA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Αρ. Μελέτης </w:t>
            </w:r>
            <w:r w:rsidR="009F5B71">
              <w:rPr>
                <w:rFonts w:ascii="Arial" w:hAnsi="Arial"/>
                <w:b/>
                <w:sz w:val="18"/>
                <w:szCs w:val="18"/>
                <w:highlight w:val="yellow"/>
              </w:rPr>
              <w:t>:</w:t>
            </w:r>
            <w:r w:rsidR="009F5B71" w:rsidRPr="009F5B71">
              <w:rPr>
                <w:rFonts w:ascii="Arial" w:hAnsi="Arial"/>
                <w:b/>
                <w:sz w:val="18"/>
                <w:szCs w:val="18"/>
              </w:rPr>
              <w:t>12</w:t>
            </w:r>
            <w:r w:rsidRPr="009F5B71">
              <w:rPr>
                <w:rFonts w:ascii="Arial" w:hAnsi="Arial"/>
                <w:b/>
                <w:sz w:val="18"/>
                <w:szCs w:val="18"/>
              </w:rPr>
              <w:t xml:space="preserve"> /202</w:t>
            </w:r>
            <w:r w:rsidR="00197C88" w:rsidRPr="009F5B71">
              <w:rPr>
                <w:rFonts w:ascii="Arial" w:hAnsi="Arial"/>
                <w:b/>
                <w:sz w:val="18"/>
                <w:szCs w:val="18"/>
              </w:rPr>
              <w:t>5</w:t>
            </w:r>
          </w:p>
          <w:p w:rsidR="00A635CF" w:rsidRPr="000B6807" w:rsidRDefault="00A635CF" w:rsidP="00FA7DA5">
            <w:pPr>
              <w:spacing w:line="360" w:lineRule="auto"/>
              <w:ind w:left="72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ΠΑΡΟΧΗ ΥΠΗΡΕΣΙΑΣ</w:t>
            </w:r>
            <w:r w:rsidRPr="000B6807">
              <w:rPr>
                <w:rFonts w:ascii="Arial" w:hAnsi="Arial"/>
                <w:b/>
                <w:sz w:val="18"/>
                <w:szCs w:val="18"/>
              </w:rPr>
              <w:t xml:space="preserve"> ΜΕ ΤΙΤΛΟ:</w:t>
            </w:r>
          </w:p>
          <w:p w:rsidR="00A635CF" w:rsidRPr="000B6807" w:rsidRDefault="00A635CF" w:rsidP="00FA7DA5">
            <w:pPr>
              <w:spacing w:line="360" w:lineRule="auto"/>
              <w:ind w:left="72"/>
              <w:rPr>
                <w:rFonts w:ascii="Arial" w:hAnsi="Arial"/>
                <w:b/>
                <w:sz w:val="18"/>
                <w:szCs w:val="18"/>
              </w:rPr>
            </w:pPr>
            <w:r w:rsidRPr="000B6807">
              <w:rPr>
                <w:rFonts w:ascii="Arial" w:hAnsi="Arial"/>
                <w:b/>
                <w:sz w:val="18"/>
                <w:szCs w:val="18"/>
              </w:rPr>
              <w:t>«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ΛΕΙΤΟΥΡΓΙΑ ΚΑΙ </w:t>
            </w:r>
            <w:r w:rsidRPr="000B6807">
              <w:rPr>
                <w:rFonts w:ascii="Arial" w:hAnsi="Arial"/>
                <w:b/>
                <w:sz w:val="18"/>
                <w:szCs w:val="18"/>
              </w:rPr>
              <w:t>ΣΥΝΤΗΡΗΣΗ ΤΟΥ ΒΙΟ.ΚΑ. Τ.Κ. ΣΤΕΝΗΣ »</w:t>
            </w:r>
          </w:p>
          <w:p w:rsidR="00A635CF" w:rsidRPr="000B6807" w:rsidRDefault="00A635CF" w:rsidP="00FA7DA5">
            <w:pPr>
              <w:spacing w:line="360" w:lineRule="auto"/>
              <w:ind w:left="72"/>
              <w:jc w:val="both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0B6807">
              <w:rPr>
                <w:rFonts w:ascii="Arial" w:hAnsi="Arial"/>
                <w:b/>
                <w:sz w:val="18"/>
                <w:szCs w:val="18"/>
              </w:rPr>
              <w:t>Ενδ</w:t>
            </w:r>
            <w:proofErr w:type="spellEnd"/>
            <w:r w:rsidRPr="000B6807">
              <w:rPr>
                <w:rFonts w:ascii="Arial" w:hAnsi="Arial"/>
                <w:b/>
                <w:sz w:val="18"/>
                <w:szCs w:val="18"/>
              </w:rPr>
              <w:t xml:space="preserve">. Προϋπολογισμός: </w:t>
            </w:r>
            <w:r w:rsidR="00DB2693" w:rsidRPr="00864E24">
              <w:rPr>
                <w:rFonts w:ascii="Arial" w:hAnsi="Arial"/>
                <w:b/>
                <w:sz w:val="18"/>
                <w:szCs w:val="18"/>
              </w:rPr>
              <w:t>32.988,96</w:t>
            </w:r>
            <w:r w:rsidRPr="00864E24">
              <w:rPr>
                <w:rFonts w:ascii="Arial" w:hAnsi="Arial"/>
                <w:b/>
                <w:sz w:val="18"/>
                <w:szCs w:val="18"/>
              </w:rPr>
              <w:t>€</w:t>
            </w:r>
          </w:p>
          <w:p w:rsidR="00A635CF" w:rsidRPr="000B6807" w:rsidRDefault="00A635CF" w:rsidP="00FA7DA5">
            <w:pPr>
              <w:spacing w:line="360" w:lineRule="auto"/>
              <w:rPr>
                <w:rFonts w:ascii="Arial" w:hAnsi="Arial"/>
                <w:sz w:val="24"/>
              </w:rPr>
            </w:pPr>
            <w:r w:rsidRPr="007D2701">
              <w:rPr>
                <w:rFonts w:ascii="Arial" w:hAnsi="Arial"/>
                <w:b/>
                <w:sz w:val="18"/>
                <w:szCs w:val="18"/>
              </w:rPr>
              <w:t>CPV 5053000-9</w:t>
            </w:r>
          </w:p>
        </w:tc>
      </w:tr>
    </w:tbl>
    <w:p w:rsidR="00487A27" w:rsidRDefault="00487A27" w:rsidP="00AC2BCA">
      <w:pPr>
        <w:spacing w:before="60" w:after="60"/>
        <w:rPr>
          <w:rFonts w:ascii="Arial" w:hAnsi="Arial" w:cs="Arial"/>
        </w:rPr>
      </w:pPr>
    </w:p>
    <w:p w:rsidR="00A635CF" w:rsidRPr="00A635CF" w:rsidRDefault="00A635CF" w:rsidP="00A635CF">
      <w:pPr>
        <w:spacing w:line="360" w:lineRule="auto"/>
        <w:jc w:val="both"/>
        <w:rPr>
          <w:rFonts w:ascii="Arial" w:hAnsi="Arial"/>
          <w:sz w:val="24"/>
        </w:rPr>
      </w:pPr>
      <w:r w:rsidRPr="00A635CF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ΕΙΔΙΚΗ ΣΥΓΓΡΑΦΗ ΥΠΟΧΡΕΩΣΕΩΝ </w:t>
      </w:r>
    </w:p>
    <w:p w:rsidR="00A635CF" w:rsidRPr="00A635CF" w:rsidRDefault="00A635CF" w:rsidP="00A635CF">
      <w:pPr>
        <w:suppressAutoHyphens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:rsidR="00A635CF" w:rsidRPr="00A635CF" w:rsidRDefault="00A635CF" w:rsidP="00A635CF">
      <w:pPr>
        <w:suppressAutoHyphens/>
        <w:spacing w:line="360" w:lineRule="auto"/>
        <w:rPr>
          <w:rFonts w:ascii="Arial" w:hAnsi="Arial" w:cs="Arial"/>
          <w:b/>
          <w:spacing w:val="-3"/>
        </w:rPr>
      </w:pPr>
      <w:r w:rsidRPr="00A635CF">
        <w:rPr>
          <w:rFonts w:ascii="Arial" w:hAnsi="Arial" w:cs="Arial"/>
          <w:b/>
          <w:spacing w:val="-3"/>
          <w:u w:val="single"/>
        </w:rPr>
        <w:t xml:space="preserve">ΑΡΘΡΟ 1ο :  </w:t>
      </w:r>
      <w:r w:rsidRPr="00A635CF">
        <w:rPr>
          <w:rFonts w:ascii="Arial" w:hAnsi="Arial" w:cs="Arial"/>
          <w:b/>
          <w:spacing w:val="-3"/>
        </w:rPr>
        <w:t>Αντικείμενο Υπηρεσίας</w:t>
      </w:r>
    </w:p>
    <w:p w:rsidR="00A635CF" w:rsidRPr="00A635CF" w:rsidRDefault="00A635CF" w:rsidP="00A635CF">
      <w:pPr>
        <w:spacing w:line="360" w:lineRule="auto"/>
        <w:jc w:val="both"/>
        <w:rPr>
          <w:rFonts w:ascii="Arial" w:hAnsi="Arial" w:cs="Arial"/>
          <w:spacing w:val="-3"/>
        </w:rPr>
      </w:pPr>
      <w:r w:rsidRPr="00A635CF">
        <w:rPr>
          <w:rFonts w:ascii="Arial" w:hAnsi="Arial" w:cs="Arial"/>
          <w:spacing w:val="-3"/>
        </w:rPr>
        <w:t>Η παρούσα συγγραφή  αφορά  την παροχή υπηρεσιών για την λειτουργία και τακτική συντήρηση του ΒΙΟ.ΚΑ.</w:t>
      </w:r>
      <w:r w:rsidR="00864E24">
        <w:rPr>
          <w:rFonts w:ascii="Arial" w:hAnsi="Arial" w:cs="Arial"/>
          <w:spacing w:val="-3"/>
        </w:rPr>
        <w:t xml:space="preserve"> λυμάτων </w:t>
      </w:r>
      <w:r w:rsidRPr="00A635CF">
        <w:rPr>
          <w:rFonts w:ascii="Arial" w:hAnsi="Arial" w:cs="Arial"/>
          <w:spacing w:val="-3"/>
        </w:rPr>
        <w:t xml:space="preserve"> της  Τ.Κ. Στενής του  Δήμου  </w:t>
      </w:r>
      <w:proofErr w:type="spellStart"/>
      <w:r w:rsidRPr="00A635CF">
        <w:rPr>
          <w:rFonts w:ascii="Arial" w:hAnsi="Arial" w:cs="Arial"/>
          <w:spacing w:val="-3"/>
        </w:rPr>
        <w:t>Διρφύων</w:t>
      </w:r>
      <w:proofErr w:type="spellEnd"/>
      <w:r w:rsidRPr="00A635CF">
        <w:rPr>
          <w:rFonts w:ascii="Arial" w:hAnsi="Arial" w:cs="Arial"/>
          <w:spacing w:val="-3"/>
        </w:rPr>
        <w:t>-</w:t>
      </w:r>
      <w:proofErr w:type="spellStart"/>
      <w:r w:rsidRPr="00A635CF">
        <w:rPr>
          <w:rFonts w:ascii="Arial" w:hAnsi="Arial" w:cs="Arial"/>
          <w:spacing w:val="-3"/>
        </w:rPr>
        <w:t>Μεσσαπίων</w:t>
      </w:r>
      <w:proofErr w:type="spellEnd"/>
      <w:r w:rsidRPr="00A635CF">
        <w:rPr>
          <w:rFonts w:ascii="Arial" w:hAnsi="Arial" w:cs="Arial"/>
          <w:spacing w:val="-3"/>
        </w:rPr>
        <w:t>.</w:t>
      </w:r>
    </w:p>
    <w:p w:rsidR="00A635CF" w:rsidRPr="00A635CF" w:rsidRDefault="00A635CF" w:rsidP="00A635CF">
      <w:pPr>
        <w:suppressAutoHyphens/>
        <w:rPr>
          <w:rFonts w:ascii="Arial" w:hAnsi="Arial" w:cs="Arial"/>
          <w:b/>
          <w:spacing w:val="-3"/>
        </w:rPr>
      </w:pPr>
    </w:p>
    <w:p w:rsidR="00A635CF" w:rsidRPr="00A635CF" w:rsidRDefault="00A635CF" w:rsidP="00A635CF">
      <w:pPr>
        <w:suppressAutoHyphens/>
        <w:spacing w:line="360" w:lineRule="auto"/>
        <w:rPr>
          <w:rFonts w:ascii="Arial" w:hAnsi="Arial" w:cs="Arial"/>
          <w:b/>
          <w:spacing w:val="-3"/>
        </w:rPr>
      </w:pPr>
      <w:r w:rsidRPr="00A635CF">
        <w:rPr>
          <w:rFonts w:ascii="Arial" w:hAnsi="Arial" w:cs="Arial"/>
          <w:b/>
          <w:spacing w:val="-3"/>
          <w:u w:val="single"/>
        </w:rPr>
        <w:t>ΑΡΘΡΟ 2</w:t>
      </w:r>
      <w:r w:rsidRPr="00A635CF">
        <w:rPr>
          <w:rFonts w:ascii="Arial" w:hAnsi="Arial" w:cs="Arial"/>
          <w:b/>
          <w:spacing w:val="-3"/>
          <w:u w:val="single"/>
          <w:vertAlign w:val="superscript"/>
        </w:rPr>
        <w:t>ο</w:t>
      </w:r>
      <w:r w:rsidRPr="00864E24">
        <w:rPr>
          <w:rFonts w:ascii="Arial" w:hAnsi="Arial" w:cs="Arial"/>
          <w:b/>
          <w:spacing w:val="-3"/>
          <w:u w:val="single"/>
        </w:rPr>
        <w:t xml:space="preserve"> :</w:t>
      </w:r>
      <w:r w:rsidRPr="00A635CF">
        <w:rPr>
          <w:rFonts w:ascii="Arial" w:hAnsi="Arial" w:cs="Arial"/>
          <w:b/>
          <w:spacing w:val="-3"/>
        </w:rPr>
        <w:t>Ισχύουσες διατάξεις</w:t>
      </w:r>
    </w:p>
    <w:p w:rsidR="00A635CF" w:rsidRPr="00473EB7" w:rsidRDefault="00A635CF" w:rsidP="00473EB7">
      <w:pPr>
        <w:numPr>
          <w:ilvl w:val="0"/>
          <w:numId w:val="2"/>
        </w:numPr>
        <w:spacing w:line="276" w:lineRule="auto"/>
        <w:rPr>
          <w:rFonts w:ascii="Arial" w:hAnsi="Arial" w:cs="Arial"/>
          <w:spacing w:val="-3"/>
        </w:rPr>
      </w:pPr>
      <w:r w:rsidRPr="00A635CF">
        <w:rPr>
          <w:rFonts w:ascii="Arial" w:hAnsi="Arial" w:cs="Arial"/>
          <w:spacing w:val="-3"/>
        </w:rPr>
        <w:t>Τις  σχετικές  διατάξεις  του  Ν.3852/07-06-2010 Νέα Αρχιτεκτονική  της  Αυτοδιοίκησης  και</w:t>
      </w:r>
      <w:r w:rsidR="00473EB7">
        <w:rPr>
          <w:rFonts w:ascii="Arial" w:hAnsi="Arial" w:cs="Arial"/>
          <w:spacing w:val="-3"/>
        </w:rPr>
        <w:t xml:space="preserve"> </w:t>
      </w:r>
      <w:r w:rsidRPr="00473EB7">
        <w:rPr>
          <w:rFonts w:ascii="Arial" w:hAnsi="Arial" w:cs="Arial"/>
          <w:spacing w:val="-3"/>
        </w:rPr>
        <w:t xml:space="preserve">της  Αποκεντρωμένης  Διοίκησης-Πρόγραμμα  Καλλικράτης </w:t>
      </w:r>
    </w:p>
    <w:p w:rsidR="00A635CF" w:rsidRPr="00A635CF" w:rsidRDefault="00A635CF" w:rsidP="00A635CF">
      <w:pPr>
        <w:numPr>
          <w:ilvl w:val="0"/>
          <w:numId w:val="2"/>
        </w:numPr>
        <w:spacing w:line="276" w:lineRule="auto"/>
        <w:rPr>
          <w:rFonts w:ascii="Arial" w:hAnsi="Arial" w:cs="Arial"/>
          <w:spacing w:val="-3"/>
        </w:rPr>
      </w:pPr>
      <w:r w:rsidRPr="00A635CF">
        <w:rPr>
          <w:rFonts w:ascii="Arial" w:hAnsi="Arial" w:cs="Arial"/>
          <w:spacing w:val="-3"/>
        </w:rPr>
        <w:t>Τις διατάξεις του Ν.4412/2016</w:t>
      </w:r>
      <w:r w:rsidR="00864E24">
        <w:rPr>
          <w:rFonts w:ascii="Arial" w:hAnsi="Arial" w:cs="Arial"/>
          <w:spacing w:val="-3"/>
        </w:rPr>
        <w:t>,'όπως τροποποιήθηκε και ισχύει</w:t>
      </w:r>
    </w:p>
    <w:p w:rsidR="00A635CF" w:rsidRPr="00A635CF" w:rsidRDefault="00A635CF" w:rsidP="00A635CF">
      <w:pPr>
        <w:numPr>
          <w:ilvl w:val="0"/>
          <w:numId w:val="2"/>
        </w:numPr>
        <w:spacing w:line="276" w:lineRule="auto"/>
        <w:rPr>
          <w:rFonts w:ascii="Arial" w:hAnsi="Arial" w:cs="Arial"/>
          <w:spacing w:val="-3"/>
        </w:rPr>
      </w:pPr>
      <w:r w:rsidRPr="00A635CF">
        <w:rPr>
          <w:rFonts w:ascii="Arial" w:hAnsi="Arial" w:cs="Arial"/>
          <w:spacing w:val="-3"/>
        </w:rPr>
        <w:t>Τις  σχετικές  διατάξεις  του  Ν.3463/2006</w:t>
      </w:r>
    </w:p>
    <w:p w:rsidR="00A635CF" w:rsidRDefault="00A635CF" w:rsidP="00A635CF">
      <w:pPr>
        <w:numPr>
          <w:ilvl w:val="0"/>
          <w:numId w:val="2"/>
        </w:numPr>
        <w:spacing w:line="276" w:lineRule="auto"/>
        <w:rPr>
          <w:rFonts w:ascii="Arial" w:hAnsi="Arial" w:cs="Arial"/>
          <w:spacing w:val="-3"/>
        </w:rPr>
      </w:pPr>
      <w:r w:rsidRPr="00A635CF">
        <w:rPr>
          <w:rFonts w:ascii="Arial" w:hAnsi="Arial" w:cs="Arial"/>
          <w:spacing w:val="-3"/>
        </w:rPr>
        <w:t xml:space="preserve">Τον  προϋπολογισμό  του  Δήμου  στην σχετική πίστωση του οικονομικού έτους </w:t>
      </w:r>
      <w:r w:rsidRPr="003914F8">
        <w:rPr>
          <w:rFonts w:ascii="Arial" w:hAnsi="Arial" w:cs="Arial"/>
          <w:b/>
          <w:spacing w:val="-3"/>
        </w:rPr>
        <w:t>20</w:t>
      </w:r>
      <w:r w:rsidR="003914F8" w:rsidRPr="003914F8">
        <w:rPr>
          <w:rFonts w:ascii="Arial" w:hAnsi="Arial" w:cs="Arial"/>
          <w:b/>
          <w:spacing w:val="-3"/>
        </w:rPr>
        <w:t>2</w:t>
      </w:r>
      <w:r w:rsidR="00197C88">
        <w:rPr>
          <w:rFonts w:ascii="Arial" w:hAnsi="Arial" w:cs="Arial"/>
          <w:b/>
          <w:spacing w:val="-3"/>
        </w:rPr>
        <w:t>5</w:t>
      </w:r>
      <w:r w:rsidRPr="003914F8">
        <w:rPr>
          <w:rFonts w:ascii="Arial" w:hAnsi="Arial" w:cs="Arial"/>
          <w:spacing w:val="-3"/>
        </w:rPr>
        <w:t xml:space="preserve"> με </w:t>
      </w:r>
      <w:r w:rsidRPr="00864E24">
        <w:rPr>
          <w:rFonts w:ascii="Arial" w:hAnsi="Arial" w:cs="Arial"/>
          <w:b/>
          <w:spacing w:val="-3"/>
        </w:rPr>
        <w:t>Κ.Α. 25-6262.001</w:t>
      </w:r>
      <w:r w:rsidRPr="003914F8">
        <w:rPr>
          <w:rFonts w:ascii="Arial" w:hAnsi="Arial" w:cs="Arial"/>
          <w:spacing w:val="-3"/>
        </w:rPr>
        <w:t xml:space="preserve">  με τίτλο </w:t>
      </w:r>
      <w:r w:rsidRPr="003914F8">
        <w:rPr>
          <w:rFonts w:ascii="Arial" w:hAnsi="Arial" w:cs="Arial"/>
          <w:b/>
          <w:spacing w:val="-3"/>
        </w:rPr>
        <w:t>«συντήρηση ΒΙΟ.ΚΑ.</w:t>
      </w:r>
      <w:r w:rsidR="00864E24">
        <w:rPr>
          <w:rFonts w:ascii="Arial" w:hAnsi="Arial" w:cs="Arial"/>
          <w:b/>
          <w:spacing w:val="-3"/>
        </w:rPr>
        <w:t xml:space="preserve"> λυμάτων </w:t>
      </w:r>
      <w:r w:rsidRPr="003914F8">
        <w:rPr>
          <w:rFonts w:ascii="Arial" w:hAnsi="Arial" w:cs="Arial"/>
          <w:b/>
          <w:spacing w:val="-3"/>
        </w:rPr>
        <w:t xml:space="preserve"> Τ.Κ. Στενής»</w:t>
      </w:r>
      <w:r w:rsidRPr="003914F8">
        <w:rPr>
          <w:rFonts w:ascii="Arial" w:hAnsi="Arial" w:cs="Arial"/>
          <w:spacing w:val="-3"/>
        </w:rPr>
        <w:t xml:space="preserve">. </w:t>
      </w:r>
    </w:p>
    <w:p w:rsidR="00544C52" w:rsidRPr="00544C52" w:rsidRDefault="00544C52" w:rsidP="00544C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CalibriOOEnc"/>
        </w:rPr>
      </w:pPr>
      <w:r w:rsidRPr="00A635CF">
        <w:rPr>
          <w:rFonts w:ascii="Arial" w:hAnsi="Arial" w:cs="Arial"/>
          <w:spacing w:val="-3"/>
        </w:rPr>
        <w:t xml:space="preserve">Τις  σχετικές  διατάξεις  του  </w:t>
      </w:r>
      <w:r w:rsidRPr="00544C52">
        <w:rPr>
          <w:rFonts w:ascii="Verdana" w:hAnsi="Verdana" w:cs="CalibriOOEnc"/>
        </w:rPr>
        <w:t xml:space="preserve">Ν.4555/2018.   </w:t>
      </w:r>
    </w:p>
    <w:p w:rsidR="00544C52" w:rsidRPr="00544C52" w:rsidRDefault="00544C52" w:rsidP="00544C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CalibriOOEnc"/>
        </w:rPr>
      </w:pPr>
      <w:r w:rsidRPr="00544C52">
        <w:rPr>
          <w:rFonts w:ascii="Verdana" w:hAnsi="Verdana" w:cs="CalibriOOEnc"/>
        </w:rPr>
        <w:t xml:space="preserve">Του Ν. 4605/2019 (α΄52) Τροποποίηση διατάξεων του ν 4412/2016- προσθήκη νέων άρθρων.  </w:t>
      </w:r>
    </w:p>
    <w:p w:rsidR="00C60930" w:rsidRPr="00544C52" w:rsidRDefault="00544C52" w:rsidP="00544C52">
      <w:pPr>
        <w:numPr>
          <w:ilvl w:val="0"/>
          <w:numId w:val="2"/>
        </w:numPr>
        <w:spacing w:line="360" w:lineRule="auto"/>
        <w:jc w:val="both"/>
        <w:rPr>
          <w:rFonts w:ascii="Verdana" w:hAnsi="Verdana" w:cs="CalibriOOEnc"/>
        </w:rPr>
      </w:pPr>
      <w:r w:rsidRPr="00544C52">
        <w:rPr>
          <w:rFonts w:ascii="Verdana" w:hAnsi="Verdana" w:cs="CalibriOOEnc"/>
        </w:rPr>
        <w:t>Την οδηγία της Ε.Ε.2014/55ΕΕ άρθρο 148-154 του Ν.4601/2019 περί ηλεκτρονικής τιμολόγησης Ν.4872/2022 άρθρο &amp; ΚΥΑ46901/2024 και του Ν4412/2016 άρθρο 53 παρ 2.</w:t>
      </w:r>
    </w:p>
    <w:p w:rsidR="00A635CF" w:rsidRPr="00A635CF" w:rsidRDefault="00A635CF" w:rsidP="00A635CF">
      <w:pPr>
        <w:numPr>
          <w:ilvl w:val="0"/>
          <w:numId w:val="2"/>
        </w:numPr>
        <w:spacing w:line="276" w:lineRule="auto"/>
        <w:rPr>
          <w:rFonts w:ascii="Arial" w:hAnsi="Arial" w:cs="Arial"/>
          <w:spacing w:val="-3"/>
        </w:rPr>
      </w:pPr>
      <w:r w:rsidRPr="00A635CF">
        <w:rPr>
          <w:rFonts w:ascii="Arial" w:hAnsi="Arial" w:cs="Arial"/>
          <w:spacing w:val="-3"/>
        </w:rPr>
        <w:t xml:space="preserve">Τις  ανάγκες  του  Δήμου  που  επιβάλλουν  την  </w:t>
      </w:r>
      <w:r>
        <w:rPr>
          <w:rFonts w:ascii="Arial" w:hAnsi="Arial" w:cs="Arial"/>
          <w:spacing w:val="-3"/>
        </w:rPr>
        <w:t>υπηρεσία</w:t>
      </w:r>
      <w:r w:rsidRPr="00A635CF">
        <w:rPr>
          <w:rFonts w:ascii="Arial" w:hAnsi="Arial" w:cs="Arial"/>
          <w:spacing w:val="-3"/>
        </w:rPr>
        <w:t>.</w:t>
      </w:r>
    </w:p>
    <w:p w:rsidR="00A635CF" w:rsidRPr="00A635CF" w:rsidRDefault="00A635CF" w:rsidP="00A635CF">
      <w:pPr>
        <w:suppressAutoHyphens/>
        <w:jc w:val="both"/>
        <w:rPr>
          <w:rFonts w:ascii="Arial" w:hAnsi="Arial" w:cs="Arial"/>
          <w:spacing w:val="-3"/>
        </w:rPr>
      </w:pPr>
    </w:p>
    <w:p w:rsidR="00A635CF" w:rsidRPr="00A635CF" w:rsidRDefault="00A635CF" w:rsidP="00A635CF">
      <w:pPr>
        <w:suppressAutoHyphens/>
        <w:jc w:val="both"/>
        <w:rPr>
          <w:rFonts w:ascii="Arial" w:hAnsi="Arial" w:cs="Arial"/>
          <w:spacing w:val="-3"/>
        </w:rPr>
      </w:pPr>
    </w:p>
    <w:p w:rsidR="00A635CF" w:rsidRPr="00A635CF" w:rsidRDefault="00A635CF" w:rsidP="00A635CF">
      <w:pPr>
        <w:suppressAutoHyphens/>
        <w:spacing w:line="360" w:lineRule="auto"/>
        <w:rPr>
          <w:rFonts w:ascii="Arial" w:hAnsi="Arial" w:cs="Arial"/>
          <w:b/>
          <w:spacing w:val="-3"/>
        </w:rPr>
      </w:pPr>
      <w:r w:rsidRPr="00A635CF">
        <w:rPr>
          <w:rFonts w:ascii="Arial" w:hAnsi="Arial" w:cs="Arial"/>
          <w:b/>
          <w:spacing w:val="-3"/>
          <w:u w:val="single"/>
        </w:rPr>
        <w:t>ΑΡΘΡΟ 3</w:t>
      </w:r>
      <w:r w:rsidRPr="00A635CF">
        <w:rPr>
          <w:rFonts w:ascii="Arial" w:hAnsi="Arial" w:cs="Arial"/>
          <w:b/>
          <w:spacing w:val="-3"/>
          <w:u w:val="single"/>
          <w:vertAlign w:val="superscript"/>
        </w:rPr>
        <w:t xml:space="preserve">ο </w:t>
      </w:r>
      <w:r w:rsidRPr="00A635CF">
        <w:rPr>
          <w:rFonts w:ascii="Arial" w:hAnsi="Arial" w:cs="Arial"/>
          <w:b/>
          <w:spacing w:val="-3"/>
          <w:u w:val="single"/>
        </w:rPr>
        <w:t>:</w:t>
      </w:r>
      <w:r w:rsidRPr="00A635CF">
        <w:rPr>
          <w:rFonts w:ascii="Arial" w:hAnsi="Arial" w:cs="Arial"/>
          <w:b/>
          <w:spacing w:val="-3"/>
        </w:rPr>
        <w:t xml:space="preserve"> Γενικά Χαρακτηριστικά – Περιγραφή</w:t>
      </w:r>
    </w:p>
    <w:p w:rsidR="00A635CF" w:rsidRPr="00A635CF" w:rsidRDefault="00A635CF" w:rsidP="00A635CF">
      <w:pPr>
        <w:spacing w:line="360" w:lineRule="auto"/>
        <w:jc w:val="both"/>
        <w:rPr>
          <w:rFonts w:ascii="Arial" w:hAnsi="Arial" w:cs="Arial"/>
          <w:spacing w:val="-3"/>
        </w:rPr>
      </w:pPr>
      <w:r w:rsidRPr="00A635CF">
        <w:rPr>
          <w:rFonts w:ascii="Arial" w:hAnsi="Arial" w:cs="Arial"/>
          <w:spacing w:val="-3"/>
        </w:rPr>
        <w:t xml:space="preserve">Η προδιαγραφή αυτή αφορά  την παροχή υπηρεσιών για την συντήρηση του ΒΙΟ.ΚΑ. </w:t>
      </w:r>
      <w:r w:rsidR="00864E24">
        <w:rPr>
          <w:rFonts w:ascii="Arial" w:hAnsi="Arial" w:cs="Arial"/>
          <w:spacing w:val="-3"/>
        </w:rPr>
        <w:t xml:space="preserve">λυμάτων </w:t>
      </w:r>
      <w:r w:rsidRPr="00A635CF">
        <w:rPr>
          <w:rFonts w:ascii="Arial" w:hAnsi="Arial" w:cs="Arial"/>
          <w:spacing w:val="-3"/>
        </w:rPr>
        <w:t xml:space="preserve">της  Τ.Κ. Στενής του  Δήμου  </w:t>
      </w:r>
      <w:proofErr w:type="spellStart"/>
      <w:r w:rsidRPr="00A635CF">
        <w:rPr>
          <w:rFonts w:ascii="Arial" w:hAnsi="Arial" w:cs="Arial"/>
          <w:spacing w:val="-3"/>
        </w:rPr>
        <w:t>Διρφύων</w:t>
      </w:r>
      <w:proofErr w:type="spellEnd"/>
      <w:r w:rsidRPr="00A635CF">
        <w:rPr>
          <w:rFonts w:ascii="Arial" w:hAnsi="Arial" w:cs="Arial"/>
          <w:spacing w:val="-3"/>
        </w:rPr>
        <w:t>-</w:t>
      </w:r>
      <w:proofErr w:type="spellStart"/>
      <w:r w:rsidRPr="00A635CF">
        <w:rPr>
          <w:rFonts w:ascii="Arial" w:hAnsi="Arial" w:cs="Arial"/>
          <w:spacing w:val="-3"/>
        </w:rPr>
        <w:t>Μεσσαπίων</w:t>
      </w:r>
      <w:proofErr w:type="spellEnd"/>
      <w:r w:rsidRPr="00A635CF">
        <w:rPr>
          <w:rFonts w:ascii="Arial" w:hAnsi="Arial" w:cs="Arial"/>
          <w:spacing w:val="-3"/>
        </w:rPr>
        <w:t xml:space="preserve">. Ειδικότερα περιλαμβάνονται </w:t>
      </w:r>
      <w:r w:rsidR="00864E24">
        <w:rPr>
          <w:rFonts w:ascii="Arial" w:hAnsi="Arial" w:cs="Arial"/>
          <w:spacing w:val="-3"/>
        </w:rPr>
        <w:t>:</w:t>
      </w:r>
    </w:p>
    <w:p w:rsidR="00977C09" w:rsidRPr="007D7F09" w:rsidRDefault="00977C09" w:rsidP="00977C09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 xml:space="preserve">Η λειτουργία της γραμμής επεξεργασίας λυμάτων, σύμφωνα με τα προβλεπόμενα από την μελέτη του έργου και τα φορτία της εγκατάστασης έτσι  ώστε να επιτυγχάνεται η απαιτούμενη ποιότητα εκροής </w:t>
      </w:r>
    </w:p>
    <w:p w:rsidR="00977C09" w:rsidRPr="007D7F09" w:rsidRDefault="00977C09" w:rsidP="00977C09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Ο έλεγχος της γραμμής επεξεργασίας ιλύος και θέση αυτής σε λειτουργία  ανάλογα με τη παραγόμενη περίσσεια ιλύ προς επεξεργασία</w:t>
      </w:r>
    </w:p>
    <w:p w:rsidR="00977C09" w:rsidRPr="007D7F09" w:rsidRDefault="00977C09" w:rsidP="00977C09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Η υγιεινολογική παρακολούθηση (εργαστηριακοί έλεγχοι κλπ.)</w:t>
      </w:r>
    </w:p>
    <w:p w:rsidR="00977C09" w:rsidRPr="007D7F09" w:rsidRDefault="00977C09" w:rsidP="00977C09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 xml:space="preserve">Η </w:t>
      </w:r>
      <w:r>
        <w:rPr>
          <w:rFonts w:ascii="Arial" w:hAnsi="Arial" w:cs="Arial"/>
          <w:color w:val="000000"/>
        </w:rPr>
        <w:t>εφαρμογή</w:t>
      </w:r>
      <w:r w:rsidRPr="007D7F09">
        <w:rPr>
          <w:rFonts w:ascii="Arial" w:hAnsi="Arial" w:cs="Arial"/>
          <w:color w:val="000000"/>
        </w:rPr>
        <w:t xml:space="preserve"> αναλυτικού προγράμματος </w:t>
      </w:r>
      <w:r>
        <w:rPr>
          <w:rFonts w:ascii="Arial" w:hAnsi="Arial" w:cs="Arial"/>
          <w:color w:val="000000"/>
        </w:rPr>
        <w:t xml:space="preserve">τακτικής </w:t>
      </w:r>
      <w:r w:rsidRPr="007D7F09">
        <w:rPr>
          <w:rFonts w:ascii="Arial" w:hAnsi="Arial" w:cs="Arial"/>
          <w:color w:val="000000"/>
        </w:rPr>
        <w:t xml:space="preserve">συντήρησης του μηχανολογικού εξοπλισμού της εγκατάστασης  </w:t>
      </w:r>
    </w:p>
    <w:p w:rsidR="00977C09" w:rsidRPr="007D7F09" w:rsidRDefault="00977C09" w:rsidP="00977C09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Η  έγκαιρη ενημέρωση του κυρίου του έργου  και ο  προγραμματισμός  των παραγγελιών για όλα τα χρησιμοποιούμενα ανταλλακτικά, υλικά   και χημικά, ώστε η εγκατάσταση  να λειτουργεί απρόσκοπτα και αποδοτικά.</w:t>
      </w:r>
    </w:p>
    <w:p w:rsidR="00977C09" w:rsidRPr="007D7F09" w:rsidRDefault="00977C09" w:rsidP="00977C09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Η τακτική και προγραμματισμένη συντήρηση του εξοπλισμού του ΒΙΟ.ΚΑ. και οι εργασίες των επισκευών συνήθων βλαβών που προκαλούνται από τη συνήθη χρήση και μπορεί να εκτελεστούν επί τόπου με απλά μέσα.</w:t>
      </w:r>
    </w:p>
    <w:p w:rsidR="00977C09" w:rsidRPr="007D7F09" w:rsidRDefault="00977C09" w:rsidP="00977C09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Η γενικότερη συντήρηση του περιβάλλοντος χώρου  και καθαρισμός των μονάδων του ΒΙΟ.ΚΑ. ώστε να παρουσιάζουν άψογη εμφάνιση και λειτουργία.</w:t>
      </w:r>
    </w:p>
    <w:p w:rsidR="00977C09" w:rsidRPr="007D7F09" w:rsidRDefault="00977C09" w:rsidP="00977C09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7D7F09">
        <w:rPr>
          <w:rFonts w:ascii="Arial" w:hAnsi="Arial" w:cs="Arial"/>
          <w:color w:val="000000"/>
        </w:rPr>
        <w:t>Επιστημονική υποστήριξη και παροχή πληροφοριών σε θέματα που σχετίζονται με τη λειτουργία της εγκατάστασης και την ανάγκη συντήρησης αυτής.</w:t>
      </w:r>
    </w:p>
    <w:p w:rsidR="002B5AC1" w:rsidRDefault="002B5AC1" w:rsidP="002B5AC1">
      <w:pPr>
        <w:widowControl w:val="0"/>
        <w:numPr>
          <w:ilvl w:val="0"/>
          <w:numId w:val="1"/>
        </w:numPr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 w:hanging="442"/>
        <w:jc w:val="both"/>
        <w:rPr>
          <w:rFonts w:ascii="Arial" w:hAnsi="Arial" w:cs="Arial"/>
          <w:color w:val="000000"/>
        </w:rPr>
      </w:pPr>
      <w:r w:rsidRPr="000F5F34">
        <w:rPr>
          <w:rFonts w:ascii="Arial" w:hAnsi="Arial" w:cs="Arial"/>
          <w:color w:val="000000"/>
          <w:lang w:val="en-US"/>
        </w:rPr>
        <w:t>H</w:t>
      </w:r>
      <w:r w:rsidRPr="000F5F34">
        <w:rPr>
          <w:rFonts w:ascii="Arial" w:hAnsi="Arial" w:cs="Arial"/>
          <w:color w:val="000000"/>
        </w:rPr>
        <w:t xml:space="preserve"> τηλεματική παρακολούθηση της εγκατάστασης</w:t>
      </w:r>
      <w:r>
        <w:rPr>
          <w:rFonts w:ascii="Arial" w:hAnsi="Arial" w:cs="Arial"/>
          <w:color w:val="000000"/>
        </w:rPr>
        <w:t>, συμπεριλαμβανομένων των απαιτούμενων μετατροπών στο σύστημα αυτοματισμού της εγκατάστασης για την υλοποίησή της</w:t>
      </w:r>
      <w:r w:rsidRPr="000F5F34">
        <w:rPr>
          <w:rFonts w:ascii="Arial" w:hAnsi="Arial" w:cs="Arial"/>
          <w:color w:val="000000"/>
        </w:rPr>
        <w:t xml:space="preserve"> και οι άμεσες εργασίες αντιμετώπισης βλαβών – έκτακτων συνθηκών κατά τις μη εργάσιμες ημέρες </w:t>
      </w:r>
    </w:p>
    <w:p w:rsidR="00C662AE" w:rsidRPr="00F43C54" w:rsidRDefault="00C662AE" w:rsidP="00C662AE">
      <w:pPr>
        <w:widowControl w:val="0"/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/>
        <w:jc w:val="both"/>
        <w:rPr>
          <w:rFonts w:ascii="Arial" w:hAnsi="Arial" w:cs="Arial"/>
        </w:rPr>
      </w:pPr>
      <w:r w:rsidRPr="00F43C54">
        <w:rPr>
          <w:rFonts w:ascii="Arial" w:hAnsi="Arial" w:cs="Arial"/>
        </w:rPr>
        <w:t xml:space="preserve">Ο ανάδοχος για τη παροχή της ζητούμενης υπηρεσίας θα διαθέσει το απαιτούμενο προσωπικό σύμφωνα με τα προβλεπόμενα στη μελέτη της υπηρεσίας και </w:t>
      </w:r>
      <w:proofErr w:type="spellStart"/>
      <w:r w:rsidRPr="00F43C54">
        <w:rPr>
          <w:rFonts w:ascii="Arial" w:hAnsi="Arial" w:cs="Arial"/>
        </w:rPr>
        <w:t>κατ΄ελάχιστο</w:t>
      </w:r>
      <w:proofErr w:type="spellEnd"/>
    </w:p>
    <w:p w:rsidR="00C662AE" w:rsidRPr="00F43C54" w:rsidRDefault="00C662AE" w:rsidP="00C662AE">
      <w:pPr>
        <w:widowControl w:val="0"/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/>
        <w:jc w:val="both"/>
        <w:rPr>
          <w:rFonts w:ascii="Arial" w:hAnsi="Arial" w:cs="Arial"/>
        </w:rPr>
      </w:pPr>
      <w:r w:rsidRPr="00F43C54">
        <w:rPr>
          <w:rFonts w:ascii="Arial" w:hAnsi="Arial" w:cs="Arial"/>
        </w:rPr>
        <w:t>Έναν (1) τεχνίτη για την εκτέλεση των εργασιών  συντήρησης και απλών χειρισμών</w:t>
      </w:r>
    </w:p>
    <w:p w:rsidR="00C662AE" w:rsidRPr="00473EB7" w:rsidRDefault="00C662AE" w:rsidP="00977C09">
      <w:pPr>
        <w:widowControl w:val="0"/>
        <w:tabs>
          <w:tab w:val="left" w:pos="-1128"/>
        </w:tabs>
        <w:autoSpaceDE w:val="0"/>
        <w:autoSpaceDN w:val="0"/>
        <w:adjustRightInd w:val="0"/>
        <w:spacing w:before="120" w:line="360" w:lineRule="auto"/>
        <w:ind w:left="442"/>
        <w:jc w:val="both"/>
        <w:rPr>
          <w:rFonts w:ascii="Arial" w:hAnsi="Arial" w:cs="Arial"/>
        </w:rPr>
      </w:pPr>
      <w:r w:rsidRPr="00F43C54">
        <w:rPr>
          <w:rFonts w:ascii="Arial" w:hAnsi="Arial" w:cs="Arial"/>
        </w:rPr>
        <w:t xml:space="preserve">Έναν Μηχανολόγο Μηχανικό ΠΕ και έναν Χημικό Μηχανικό, αμφότεροι  με εμπειρία σε αντίστοιχες εγκαταστάσεις </w:t>
      </w:r>
    </w:p>
    <w:p w:rsidR="00A635CF" w:rsidRPr="00A635CF" w:rsidRDefault="00A635CF" w:rsidP="00A635CF">
      <w:pPr>
        <w:suppressAutoHyphens/>
        <w:spacing w:line="360" w:lineRule="auto"/>
        <w:rPr>
          <w:rFonts w:ascii="Arial" w:hAnsi="Arial" w:cs="Arial"/>
          <w:b/>
          <w:spacing w:val="-3"/>
          <w:u w:val="single"/>
        </w:rPr>
      </w:pPr>
    </w:p>
    <w:p w:rsidR="00A635CF" w:rsidRPr="00A635CF" w:rsidRDefault="00A635CF" w:rsidP="00A635CF">
      <w:pPr>
        <w:suppressAutoHyphens/>
        <w:spacing w:line="360" w:lineRule="auto"/>
        <w:rPr>
          <w:rFonts w:ascii="Arial" w:hAnsi="Arial" w:cs="Arial"/>
          <w:b/>
          <w:spacing w:val="-3"/>
        </w:rPr>
      </w:pPr>
      <w:r w:rsidRPr="00A635CF">
        <w:rPr>
          <w:rFonts w:ascii="Arial" w:hAnsi="Arial" w:cs="Arial"/>
          <w:b/>
          <w:spacing w:val="-3"/>
          <w:u w:val="single"/>
        </w:rPr>
        <w:t>ΑΡΘΡΟ 4</w:t>
      </w:r>
      <w:r w:rsidRPr="00A635CF">
        <w:rPr>
          <w:rFonts w:ascii="Arial" w:hAnsi="Arial" w:cs="Arial"/>
          <w:b/>
          <w:spacing w:val="-3"/>
          <w:u w:val="single"/>
          <w:vertAlign w:val="superscript"/>
        </w:rPr>
        <w:t xml:space="preserve">ο </w:t>
      </w:r>
      <w:r w:rsidRPr="00A635CF">
        <w:rPr>
          <w:rFonts w:ascii="Arial" w:hAnsi="Arial" w:cs="Arial"/>
          <w:b/>
          <w:spacing w:val="-3"/>
          <w:u w:val="single"/>
        </w:rPr>
        <w:t>:</w:t>
      </w:r>
      <w:r w:rsidRPr="00A635CF">
        <w:rPr>
          <w:rFonts w:ascii="Arial" w:hAnsi="Arial" w:cs="Arial"/>
          <w:b/>
          <w:spacing w:val="-3"/>
        </w:rPr>
        <w:t xml:space="preserve"> Χρονική διάρκεια εργασιών</w:t>
      </w:r>
    </w:p>
    <w:p w:rsidR="00A635CF" w:rsidRPr="003914F8" w:rsidRDefault="00A635CF" w:rsidP="00A635CF">
      <w:pPr>
        <w:suppressAutoHyphens/>
        <w:spacing w:line="360" w:lineRule="auto"/>
        <w:rPr>
          <w:rFonts w:ascii="Arial" w:hAnsi="Arial" w:cs="Arial"/>
          <w:b/>
          <w:spacing w:val="-3"/>
        </w:rPr>
      </w:pPr>
      <w:r w:rsidRPr="00A635CF">
        <w:rPr>
          <w:rFonts w:ascii="Arial" w:hAnsi="Arial" w:cs="Arial"/>
          <w:spacing w:val="-3"/>
        </w:rPr>
        <w:t xml:space="preserve">Η διάρκεια των εργασιών συντήρησης και αποκατάστασης βλαβών στον ΒΙΟ.ΚΑ. θα έχει διάρκεια </w:t>
      </w:r>
      <w:r w:rsidR="00444E27">
        <w:rPr>
          <w:rFonts w:ascii="Arial" w:hAnsi="Arial" w:cs="Arial"/>
          <w:spacing w:val="-3"/>
        </w:rPr>
        <w:t>9</w:t>
      </w:r>
      <w:r w:rsidR="00473EB7">
        <w:rPr>
          <w:rFonts w:ascii="Arial" w:hAnsi="Arial" w:cs="Arial"/>
          <w:spacing w:val="-3"/>
        </w:rPr>
        <w:t xml:space="preserve"> </w:t>
      </w:r>
      <w:r w:rsidR="003914F8">
        <w:rPr>
          <w:rFonts w:ascii="Arial" w:hAnsi="Arial" w:cs="Arial"/>
          <w:spacing w:val="-3"/>
        </w:rPr>
        <w:t>μηνών</w:t>
      </w:r>
      <w:r w:rsidR="00717A1B">
        <w:rPr>
          <w:rFonts w:ascii="Arial" w:hAnsi="Arial" w:cs="Arial"/>
          <w:spacing w:val="-3"/>
        </w:rPr>
        <w:t xml:space="preserve"> από την υπογραφή της σχετικής  σύμβασης.</w:t>
      </w:r>
    </w:p>
    <w:p w:rsidR="00A635CF" w:rsidRPr="00A635CF" w:rsidRDefault="00A635CF" w:rsidP="00A635CF">
      <w:pPr>
        <w:spacing w:line="360" w:lineRule="auto"/>
        <w:jc w:val="both"/>
        <w:rPr>
          <w:rFonts w:ascii="Arial" w:hAnsi="Arial" w:cs="Arial"/>
          <w:spacing w:val="-3"/>
        </w:rPr>
      </w:pPr>
    </w:p>
    <w:p w:rsidR="00A635CF" w:rsidRPr="00A635CF" w:rsidRDefault="00473EB7" w:rsidP="002B5AC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pacing w:val="-3"/>
        </w:rPr>
        <w:t>Ψαχνά, 14</w:t>
      </w:r>
      <w:r w:rsidR="00717A1B">
        <w:rPr>
          <w:rFonts w:ascii="Arial" w:hAnsi="Arial" w:cs="Arial"/>
          <w:spacing w:val="-3"/>
        </w:rPr>
        <w:t>/04</w:t>
      </w:r>
      <w:r w:rsidR="00A635CF" w:rsidRPr="00A635CF">
        <w:rPr>
          <w:rFonts w:ascii="Arial" w:hAnsi="Arial" w:cs="Arial"/>
          <w:spacing w:val="-3"/>
        </w:rPr>
        <w:t>/</w:t>
      </w:r>
      <w:r w:rsidR="00197C88">
        <w:rPr>
          <w:rFonts w:ascii="Arial" w:hAnsi="Arial" w:cs="Arial"/>
          <w:spacing w:val="-3"/>
        </w:rPr>
        <w:t>2025</w:t>
      </w:r>
    </w:p>
    <w:p w:rsidR="00A635CF" w:rsidRPr="00A635CF" w:rsidRDefault="00A635CF" w:rsidP="00A635CF">
      <w:pPr>
        <w:spacing w:line="360" w:lineRule="auto"/>
        <w:rPr>
          <w:rFonts w:ascii="Arial" w:hAnsi="Arial" w:cs="Arial"/>
          <w:spacing w:val="-3"/>
        </w:rPr>
      </w:pP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5B38DB">
        <w:rPr>
          <w:rFonts w:ascii="Arial" w:hAnsi="Arial" w:cs="Arial"/>
          <w:b/>
          <w:sz w:val="18"/>
          <w:szCs w:val="18"/>
        </w:rPr>
        <w:t xml:space="preserve">                    ΘΕΩΡΗΘΗΚΕ                                                                              ΣΥΝΤΑΧΘΗΚΕ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Η  ΠΡΟΪΣΤΑΜΕΝΗ ΔΝΣΗΣ ΤΥΠ                                                                   Ο ΣΥΝΤΑΞΑΣ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     ΕΛΕΝΗ ΜΠΟΥΝΑΝΟΥ                                                                       ΓΙΑΝΝΗΣ ΑΚΡΙΩΤΗΣ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     ΠΤΥΧ.. ΠΟΛΙΤΙΚΟΣ ΜΗΧ.                        </w:t>
      </w:r>
      <w:r w:rsidR="00717A1B">
        <w:rPr>
          <w:rFonts w:ascii="Arial" w:hAnsi="Arial" w:cs="Arial"/>
          <w:sz w:val="18"/>
          <w:szCs w:val="18"/>
        </w:rPr>
        <w:t xml:space="preserve">                        </w:t>
      </w:r>
      <w:r w:rsidRPr="005B38DB">
        <w:rPr>
          <w:rFonts w:ascii="Arial" w:hAnsi="Arial" w:cs="Arial"/>
          <w:sz w:val="18"/>
          <w:szCs w:val="18"/>
        </w:rPr>
        <w:t xml:space="preserve">   ΠΤΥΧ. ΗΛΕΚΤΡ/ΓΟΣ ΜΗΧΑΝΙΚΟΣ              </w:t>
      </w:r>
    </w:p>
    <w:p w:rsidR="00A635CF" w:rsidRPr="005B38DB" w:rsidRDefault="00A635CF" w:rsidP="00A635C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B38DB">
        <w:rPr>
          <w:rFonts w:ascii="Arial" w:hAnsi="Arial" w:cs="Arial"/>
          <w:sz w:val="18"/>
          <w:szCs w:val="18"/>
        </w:rPr>
        <w:t xml:space="preserve">                ΤΕ3 με βαθμό Α’                                                                               ΤΕ4 με βαθμό Α’        </w:t>
      </w:r>
    </w:p>
    <w:p w:rsidR="00487A27" w:rsidRPr="00AC2BCA" w:rsidRDefault="00487A27" w:rsidP="00A635CF">
      <w:pPr>
        <w:spacing w:line="360" w:lineRule="auto"/>
        <w:jc w:val="both"/>
        <w:rPr>
          <w:rFonts w:ascii="Arial" w:hAnsi="Arial" w:cs="Arial"/>
        </w:rPr>
      </w:pPr>
    </w:p>
    <w:sectPr w:rsidR="00487A27" w:rsidRPr="00AC2BCA" w:rsidSect="004F25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OOEn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3EB"/>
    <w:multiLevelType w:val="hybridMultilevel"/>
    <w:tmpl w:val="17E63B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1078"/>
    <w:multiLevelType w:val="hybridMultilevel"/>
    <w:tmpl w:val="BCCC96FE"/>
    <w:lvl w:ilvl="0" w:tplc="9988A5CA">
      <w:start w:val="1"/>
      <w:numFmt w:val="bullet"/>
      <w:lvlText w:val="-"/>
      <w:lvlJc w:val="left"/>
      <w:pPr>
        <w:ind w:left="802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4C08110A"/>
    <w:multiLevelType w:val="hybridMultilevel"/>
    <w:tmpl w:val="DBB2B9B2"/>
    <w:lvl w:ilvl="0" w:tplc="0408000F">
      <w:start w:val="1"/>
      <w:numFmt w:val="bullet"/>
      <w:lvlText w:val=""/>
      <w:lvlJc w:val="left"/>
      <w:pPr>
        <w:tabs>
          <w:tab w:val="num" w:pos="426"/>
        </w:tabs>
        <w:ind w:left="653" w:hanging="227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1C6CA5"/>
    <w:multiLevelType w:val="hybridMultilevel"/>
    <w:tmpl w:val="E864D3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F4445"/>
    <w:multiLevelType w:val="hybridMultilevel"/>
    <w:tmpl w:val="9F98FE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85172"/>
    <w:rsid w:val="0000033C"/>
    <w:rsid w:val="000F5F34"/>
    <w:rsid w:val="00197C88"/>
    <w:rsid w:val="001E35B4"/>
    <w:rsid w:val="00254318"/>
    <w:rsid w:val="002B5AC1"/>
    <w:rsid w:val="0035528B"/>
    <w:rsid w:val="00390C06"/>
    <w:rsid w:val="003914F8"/>
    <w:rsid w:val="004235F7"/>
    <w:rsid w:val="00444E27"/>
    <w:rsid w:val="00470857"/>
    <w:rsid w:val="00473EB7"/>
    <w:rsid w:val="00487A27"/>
    <w:rsid w:val="004F256D"/>
    <w:rsid w:val="00517186"/>
    <w:rsid w:val="00544C52"/>
    <w:rsid w:val="005911AB"/>
    <w:rsid w:val="0059149F"/>
    <w:rsid w:val="005D0CB3"/>
    <w:rsid w:val="00633F62"/>
    <w:rsid w:val="006A7464"/>
    <w:rsid w:val="007153EC"/>
    <w:rsid w:val="00717A1B"/>
    <w:rsid w:val="00775466"/>
    <w:rsid w:val="007775EA"/>
    <w:rsid w:val="007A7DE3"/>
    <w:rsid w:val="00816E90"/>
    <w:rsid w:val="00825B8A"/>
    <w:rsid w:val="00864E24"/>
    <w:rsid w:val="00977C09"/>
    <w:rsid w:val="00991856"/>
    <w:rsid w:val="009A3EFF"/>
    <w:rsid w:val="009B24F8"/>
    <w:rsid w:val="009F4DDC"/>
    <w:rsid w:val="009F5B71"/>
    <w:rsid w:val="00A635CF"/>
    <w:rsid w:val="00AC0FF4"/>
    <w:rsid w:val="00AC2BCA"/>
    <w:rsid w:val="00AC33A0"/>
    <w:rsid w:val="00B468DF"/>
    <w:rsid w:val="00B71591"/>
    <w:rsid w:val="00BC2813"/>
    <w:rsid w:val="00BD09B2"/>
    <w:rsid w:val="00BE34AF"/>
    <w:rsid w:val="00BF11F6"/>
    <w:rsid w:val="00C04899"/>
    <w:rsid w:val="00C205B8"/>
    <w:rsid w:val="00C60930"/>
    <w:rsid w:val="00C662AE"/>
    <w:rsid w:val="00C831CF"/>
    <w:rsid w:val="00C92A81"/>
    <w:rsid w:val="00CA1C4E"/>
    <w:rsid w:val="00CC0312"/>
    <w:rsid w:val="00CD6ED7"/>
    <w:rsid w:val="00CE1BF5"/>
    <w:rsid w:val="00D22388"/>
    <w:rsid w:val="00D85172"/>
    <w:rsid w:val="00D85C37"/>
    <w:rsid w:val="00DA624A"/>
    <w:rsid w:val="00DB2693"/>
    <w:rsid w:val="00DF0C74"/>
    <w:rsid w:val="00DF2872"/>
    <w:rsid w:val="00E002FC"/>
    <w:rsid w:val="00E229C3"/>
    <w:rsid w:val="00EA262B"/>
    <w:rsid w:val="00F056AE"/>
    <w:rsid w:val="00F33064"/>
    <w:rsid w:val="00F43C54"/>
    <w:rsid w:val="00F60347"/>
    <w:rsid w:val="00FA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28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A7D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A7DA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1788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35</cp:revision>
  <dcterms:created xsi:type="dcterms:W3CDTF">2021-09-13T09:20:00Z</dcterms:created>
  <dcterms:modified xsi:type="dcterms:W3CDTF">2025-04-14T08:32:00Z</dcterms:modified>
</cp:coreProperties>
</file>