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7DAB" w:rsidRPr="002E7DAB" w:rsidRDefault="00101909" w:rsidP="002157E3">
      <w:pPr>
        <w:suppressAutoHyphens/>
        <w:spacing w:after="0" w:line="240" w:lineRule="auto"/>
        <w:jc w:val="center"/>
        <w:rPr>
          <w:rFonts w:ascii="Verdana" w:eastAsia="Times New Roman" w:hAnsi="Verdana" w:cs="Times New Roman"/>
          <w:sz w:val="24"/>
          <w:szCs w:val="24"/>
          <w:lang w:eastAsia="zh-CN"/>
        </w:rPr>
      </w:pPr>
      <w:r>
        <w:rPr>
          <w:rFonts w:ascii="Verdana" w:eastAsia="Times New Roman" w:hAnsi="Verdana" w:cs="Times New Roman"/>
          <w:b/>
          <w:sz w:val="24"/>
          <w:szCs w:val="24"/>
          <w:u w:val="single"/>
          <w:lang w:eastAsia="zh-CN"/>
        </w:rPr>
        <w:t>1</w:t>
      </w:r>
      <w:r w:rsidR="002E7DAB" w:rsidRPr="002E7DAB">
        <w:rPr>
          <w:rFonts w:ascii="Verdana" w:eastAsia="Times New Roman" w:hAnsi="Verdana" w:cs="Times New Roman"/>
          <w:b/>
          <w:sz w:val="24"/>
          <w:szCs w:val="24"/>
          <w:u w:val="single"/>
          <w:lang w:eastAsia="zh-CN"/>
        </w:rPr>
        <w:t>. ΤΕΧΝΙΚΗ ΕΚΘΕΣΗ</w:t>
      </w:r>
    </w:p>
    <w:p w:rsidR="0000314A" w:rsidRPr="00B659E7" w:rsidRDefault="002E7DAB" w:rsidP="002E7DAB">
      <w:pPr>
        <w:suppressAutoHyphens/>
        <w:autoSpaceDE w:val="0"/>
        <w:spacing w:after="0" w:line="240" w:lineRule="auto"/>
        <w:jc w:val="both"/>
        <w:rPr>
          <w:rFonts w:ascii="Verdana" w:eastAsia="Times New Roman" w:hAnsi="Verdana" w:cs="Times New Roman"/>
          <w:sz w:val="20"/>
          <w:szCs w:val="20"/>
          <w:lang w:eastAsia="el-GR"/>
        </w:rPr>
      </w:pPr>
      <w:r w:rsidRPr="00B659E7">
        <w:rPr>
          <w:rFonts w:ascii="Verdana" w:eastAsia="Times New Roman" w:hAnsi="Verdana" w:cs="Times New Roman"/>
          <w:sz w:val="20"/>
          <w:szCs w:val="20"/>
          <w:lang w:eastAsia="el-GR"/>
        </w:rPr>
        <w:t xml:space="preserve">Με την παρούσα μελέτη προβλέπεται η ανάθεση προμήθειας ενημερωτικού υλικού για την καλύτερη δυνατή ενημέρωση των δημοτών για τη Δομή του Κέντρου Κοινότητας του Δήμου Διρφύων- Μεσσαπίων. Η λειτουργία των κοινωνικών δομών του Δήμου εντάσσεται στο πλαίσιο της στρατηγικής για την ανάπτυξη της δημοτικής και κοινωνικής πολιτικής σε τοπικό επίπεδο, με στόχο την </w:t>
      </w:r>
      <w:r w:rsidR="0000314A" w:rsidRPr="00B659E7">
        <w:rPr>
          <w:rFonts w:ascii="Verdana" w:eastAsia="Times New Roman" w:hAnsi="Verdana" w:cs="Times New Roman"/>
          <w:sz w:val="20"/>
          <w:szCs w:val="20"/>
          <w:lang w:eastAsia="el-GR"/>
        </w:rPr>
        <w:t>εφαρμογή</w:t>
      </w:r>
      <w:r w:rsidRPr="00B659E7">
        <w:rPr>
          <w:rFonts w:ascii="Verdana" w:eastAsia="Times New Roman" w:hAnsi="Verdana" w:cs="Times New Roman"/>
          <w:sz w:val="20"/>
          <w:szCs w:val="20"/>
          <w:lang w:eastAsia="el-GR"/>
        </w:rPr>
        <w:t xml:space="preserve"> προγρα</w:t>
      </w:r>
      <w:r w:rsidR="0000314A" w:rsidRPr="00B659E7">
        <w:rPr>
          <w:rFonts w:ascii="Verdana" w:eastAsia="Times New Roman" w:hAnsi="Verdana" w:cs="Times New Roman"/>
          <w:sz w:val="20"/>
          <w:szCs w:val="20"/>
          <w:lang w:eastAsia="el-GR"/>
        </w:rPr>
        <w:t xml:space="preserve">μμάτων και δράσεων για την προσθήκη της κοινωνικής συνοχής, του κοινωνικού αποκλεισμού, την ευαισθητοποίηση ατόμων και ομάδων πληθυσμού, καθώς και επιχειρήσεων με στόχο τη συμμετοχή τους σε προγράμματα στήριξης των οικονομικά αδύναμων κατοικιών.  </w:t>
      </w:r>
    </w:p>
    <w:p w:rsidR="0000314A" w:rsidRPr="00B659E7" w:rsidRDefault="0000314A" w:rsidP="002E7DAB">
      <w:pPr>
        <w:suppressAutoHyphens/>
        <w:autoSpaceDE w:val="0"/>
        <w:spacing w:after="0" w:line="240" w:lineRule="auto"/>
        <w:jc w:val="both"/>
        <w:rPr>
          <w:rFonts w:ascii="Verdana" w:eastAsia="Times New Roman" w:hAnsi="Verdana" w:cs="Times New Roman"/>
          <w:sz w:val="20"/>
          <w:szCs w:val="20"/>
          <w:lang w:eastAsia="el-GR"/>
        </w:rPr>
      </w:pPr>
    </w:p>
    <w:p w:rsidR="002E7DAB" w:rsidRPr="00B659E7" w:rsidRDefault="0030046C" w:rsidP="002E7DAB">
      <w:pPr>
        <w:suppressAutoHyphens/>
        <w:autoSpaceDE w:val="0"/>
        <w:spacing w:after="0" w:line="240" w:lineRule="auto"/>
        <w:jc w:val="both"/>
        <w:rPr>
          <w:rFonts w:ascii="Verdana" w:eastAsia="Times New Roman" w:hAnsi="Verdana" w:cs="Times New Roman"/>
          <w:sz w:val="20"/>
          <w:szCs w:val="20"/>
          <w:lang w:eastAsia="el-GR"/>
        </w:rPr>
      </w:pPr>
      <w:r>
        <w:rPr>
          <w:rFonts w:ascii="Verdana" w:eastAsia="Times New Roman" w:hAnsi="Verdana" w:cs="Times New Roman"/>
          <w:sz w:val="20"/>
          <w:szCs w:val="20"/>
          <w:lang w:eastAsia="el-GR"/>
        </w:rPr>
        <w:t>Με την υπ αριθμ: 3548/19-10-2023</w:t>
      </w:r>
      <w:r w:rsidR="0000314A" w:rsidRPr="00B659E7">
        <w:rPr>
          <w:rFonts w:ascii="Verdana" w:eastAsia="Times New Roman" w:hAnsi="Verdana" w:cs="Times New Roman"/>
          <w:sz w:val="20"/>
          <w:szCs w:val="20"/>
          <w:lang w:eastAsia="el-GR"/>
        </w:rPr>
        <w:t xml:space="preserve"> απόφαση του Περιφερειάρχη </w:t>
      </w:r>
      <w:r w:rsidR="002157E3" w:rsidRPr="00B659E7">
        <w:rPr>
          <w:rFonts w:ascii="Verdana" w:eastAsia="Times New Roman" w:hAnsi="Verdana" w:cs="Times New Roman"/>
          <w:sz w:val="20"/>
          <w:szCs w:val="20"/>
          <w:lang w:eastAsia="el-GR"/>
        </w:rPr>
        <w:t xml:space="preserve">Στερεάς Ελλάδας που αφορά την ένταξη </w:t>
      </w:r>
      <w:r w:rsidRPr="0030046C">
        <w:rPr>
          <w:rFonts w:ascii="Verdana" w:eastAsia="Times New Roman" w:hAnsi="Verdana" w:cs="Times New Roman"/>
          <w:sz w:val="20"/>
          <w:szCs w:val="20"/>
          <w:lang w:eastAsia="el-GR"/>
        </w:rPr>
        <w:t xml:space="preserve">της Πράξης «Κέντρο Κοινότητας Δήμου Διρφύων- Μεσσαπίων (ΑΔΑ: 998Μ7ΛΗ-ΛΕΙ)» με κωδ.: ΟΠΣ6003073 του Επιχειρησιακού Προγράμματος «Στερεά Ελλάδα 2021-2027».  </w:t>
      </w:r>
    </w:p>
    <w:p w:rsidR="000C0EB4" w:rsidRPr="00B659E7" w:rsidRDefault="000C0EB4" w:rsidP="002E7DAB">
      <w:pPr>
        <w:suppressAutoHyphens/>
        <w:autoSpaceDE w:val="0"/>
        <w:spacing w:after="0" w:line="240" w:lineRule="auto"/>
        <w:jc w:val="both"/>
        <w:rPr>
          <w:rFonts w:ascii="Verdana" w:eastAsia="Times New Roman" w:hAnsi="Verdana" w:cs="Times New Roman"/>
          <w:sz w:val="20"/>
          <w:szCs w:val="20"/>
          <w:lang w:eastAsia="el-GR"/>
        </w:rPr>
      </w:pPr>
    </w:p>
    <w:p w:rsidR="00D36A0E" w:rsidRDefault="000C0EB4" w:rsidP="002E7DAB">
      <w:pPr>
        <w:suppressAutoHyphens/>
        <w:autoSpaceDE w:val="0"/>
        <w:spacing w:after="0" w:line="240" w:lineRule="auto"/>
        <w:jc w:val="both"/>
        <w:rPr>
          <w:rFonts w:ascii="Verdana" w:eastAsia="Times New Roman" w:hAnsi="Verdana" w:cs="Times New Roman"/>
          <w:sz w:val="20"/>
          <w:szCs w:val="20"/>
          <w:lang w:eastAsia="el-GR"/>
        </w:rPr>
      </w:pPr>
      <w:r w:rsidRPr="00B659E7">
        <w:rPr>
          <w:rFonts w:ascii="Verdana" w:eastAsia="Times New Roman" w:hAnsi="Verdana" w:cs="Times New Roman"/>
          <w:sz w:val="20"/>
          <w:szCs w:val="20"/>
          <w:lang w:eastAsia="el-GR"/>
        </w:rPr>
        <w:t xml:space="preserve">Η εν λόγω προμήθεια θεωρείται απαραίτητη για να εξασφαλιστεί η διάχυση της ενημέρωσης στην τοπική κοινωνία, η ενημέρωση των δυνητικά ωφελούμενων της συγχρηματοδοτούμενης πράξης αλλά και η ενημέρωση των φορέων με τους οποίους θα υπάρξει συνεργασία και δικτύωση. </w:t>
      </w:r>
      <w:r w:rsidR="0030046C" w:rsidRPr="0030046C">
        <w:rPr>
          <w:rFonts w:ascii="Verdana" w:eastAsia="Times New Roman" w:hAnsi="Verdana" w:cs="Times New Roman"/>
          <w:sz w:val="20"/>
          <w:szCs w:val="20"/>
          <w:lang w:eastAsia="el-GR"/>
        </w:rPr>
        <w:t xml:space="preserve">Η εν λόγω προμήθεια θεωρείται απαραίτητη την εύρυθμη λειτουργία της υπηρεσίας του Κέντρου Κοινότητας του Δήμου σύμφωνα με το υπ </w:t>
      </w:r>
      <w:r w:rsidR="0030046C" w:rsidRPr="007D45F1">
        <w:rPr>
          <w:rFonts w:ascii="Verdana" w:eastAsia="Times New Roman" w:hAnsi="Verdana" w:cs="Times New Roman"/>
          <w:sz w:val="20"/>
          <w:szCs w:val="20"/>
          <w:lang w:eastAsia="el-GR"/>
        </w:rPr>
        <w:t xml:space="preserve">αριθμ: </w:t>
      </w:r>
      <w:r w:rsidR="007D45F1" w:rsidRPr="007D45F1">
        <w:rPr>
          <w:rFonts w:ascii="Verdana" w:eastAsia="Times New Roman" w:hAnsi="Verdana" w:cs="Times New Roman"/>
          <w:sz w:val="20"/>
          <w:szCs w:val="20"/>
          <w:lang w:eastAsia="el-GR"/>
        </w:rPr>
        <w:t>15793</w:t>
      </w:r>
      <w:r w:rsidR="0030046C" w:rsidRPr="007D45F1">
        <w:rPr>
          <w:rFonts w:ascii="Verdana" w:eastAsia="Times New Roman" w:hAnsi="Verdana" w:cs="Times New Roman"/>
          <w:sz w:val="20"/>
          <w:szCs w:val="20"/>
          <w:lang w:eastAsia="el-GR"/>
        </w:rPr>
        <w:t>/15-10-2024</w:t>
      </w:r>
      <w:r w:rsidR="0030046C" w:rsidRPr="0030046C">
        <w:rPr>
          <w:rFonts w:ascii="Verdana" w:eastAsia="Times New Roman" w:hAnsi="Verdana" w:cs="Times New Roman"/>
          <w:sz w:val="20"/>
          <w:szCs w:val="20"/>
          <w:lang w:eastAsia="el-GR"/>
        </w:rPr>
        <w:t xml:space="preserve"> έγγραφο της αρμόδιας υπηρεσίας. Η προμήθεια θα διενεργηθεί με την διαδικασία της απ’ ευθείας ανάθεσης, σύμφωνα με τις διατάξεις του Ν. 4412/2016 όπως  τροποποιήθηκε και ισχύει έως σήμερα. </w:t>
      </w:r>
    </w:p>
    <w:p w:rsidR="000C0EB4" w:rsidRPr="00B659E7" w:rsidRDefault="0030046C" w:rsidP="002E7DAB">
      <w:pPr>
        <w:suppressAutoHyphens/>
        <w:autoSpaceDE w:val="0"/>
        <w:spacing w:after="0" w:line="240" w:lineRule="auto"/>
        <w:jc w:val="both"/>
        <w:rPr>
          <w:rFonts w:ascii="Verdana" w:eastAsia="Times New Roman" w:hAnsi="Verdana" w:cs="Times New Roman"/>
          <w:sz w:val="20"/>
          <w:szCs w:val="20"/>
          <w:lang w:eastAsia="el-GR"/>
        </w:rPr>
      </w:pPr>
      <w:r w:rsidRPr="0030046C">
        <w:rPr>
          <w:rFonts w:ascii="Verdana" w:eastAsia="Times New Roman" w:hAnsi="Verdana" w:cs="Times New Roman"/>
          <w:sz w:val="20"/>
          <w:szCs w:val="20"/>
          <w:lang w:eastAsia="el-GR"/>
        </w:rPr>
        <w:t>Η τεκμηρίωση του οικονομικού αντικειμένου έγινε βάση της αρχής της οικονομικότητας στις τρέχουσες οικονομικές συνθήκες της αγοράς, με έρευνα στο ελεύθερο εμπόριο και με απώτερο σκοπό την επίτευξη του μέγιστου κατά το δυνατόν καλύτερου αποτελέσματος σε σχέση με τις παρεχόμενες πιστώσεις (χρηματικά ποσά)  από την δημοτική αρχή.</w:t>
      </w:r>
    </w:p>
    <w:p w:rsidR="002E7DAB" w:rsidRPr="00B659E7" w:rsidRDefault="002E7DAB" w:rsidP="002E7DAB">
      <w:pPr>
        <w:suppressAutoHyphens/>
        <w:autoSpaceDE w:val="0"/>
        <w:spacing w:after="0" w:line="240" w:lineRule="auto"/>
        <w:jc w:val="both"/>
        <w:rPr>
          <w:rFonts w:ascii="Verdana" w:eastAsia="Times New Roman" w:hAnsi="Verdana" w:cs="Times New Roman"/>
          <w:sz w:val="20"/>
          <w:szCs w:val="20"/>
          <w:lang w:eastAsia="el-GR"/>
        </w:rPr>
      </w:pPr>
    </w:p>
    <w:p w:rsidR="00FB0596" w:rsidRPr="00B659E7" w:rsidRDefault="00FB0596" w:rsidP="00FB0596">
      <w:pPr>
        <w:spacing w:after="0" w:line="252" w:lineRule="auto"/>
        <w:ind w:right="96"/>
        <w:jc w:val="both"/>
        <w:rPr>
          <w:rFonts w:ascii="Verdana" w:eastAsia="Times New Roman" w:hAnsi="Verdana" w:cs="Times New Roman"/>
          <w:sz w:val="20"/>
          <w:szCs w:val="20"/>
          <w:lang w:eastAsia="el-GR"/>
        </w:rPr>
      </w:pPr>
      <w:r w:rsidRPr="00B659E7">
        <w:rPr>
          <w:rFonts w:ascii="Verdana" w:eastAsia="Times New Roman" w:hAnsi="Verdana" w:cs="Times New Roman"/>
          <w:sz w:val="20"/>
          <w:szCs w:val="20"/>
          <w:lang w:eastAsia="el-GR"/>
        </w:rPr>
        <w:t>Η διενέργεια του ανάθεσης και η εκτέλεση της σύμβασης γίνεται σύμφωνα με τις διατάξεις:</w:t>
      </w:r>
    </w:p>
    <w:p w:rsidR="00FB0596" w:rsidRPr="00FB0596" w:rsidRDefault="00FB0596" w:rsidP="00FB0596">
      <w:pPr>
        <w:numPr>
          <w:ilvl w:val="0"/>
          <w:numId w:val="6"/>
        </w:numPr>
        <w:suppressAutoHyphens/>
        <w:spacing w:after="0" w:line="240" w:lineRule="auto"/>
        <w:jc w:val="both"/>
        <w:rPr>
          <w:rFonts w:ascii="Verdana" w:eastAsia="Times New Roman" w:hAnsi="Verdana" w:cs="Tahoma"/>
          <w:i/>
          <w:color w:val="000000"/>
          <w:sz w:val="20"/>
          <w:szCs w:val="20"/>
          <w:lang w:eastAsia="el-GR"/>
        </w:rPr>
      </w:pPr>
      <w:r w:rsidRPr="00FB0596">
        <w:rPr>
          <w:rFonts w:ascii="Verdana" w:eastAsia="Times New Roman" w:hAnsi="Verdana" w:cs="Tahoma"/>
          <w:i/>
          <w:color w:val="000000"/>
          <w:sz w:val="20"/>
          <w:szCs w:val="20"/>
          <w:lang w:eastAsia="el-GR"/>
        </w:rPr>
        <w:t>Του Ν. 4412/2016 (ΦΕΚ 147/08-08-2016) «Δημόσιες Συμβάσεις Έργων, Προμηθειών και Υπηρεσιών».</w:t>
      </w:r>
    </w:p>
    <w:p w:rsidR="00FB0596" w:rsidRPr="00FB0596" w:rsidRDefault="00FB0596" w:rsidP="00FB0596">
      <w:pPr>
        <w:numPr>
          <w:ilvl w:val="0"/>
          <w:numId w:val="6"/>
        </w:numPr>
        <w:suppressAutoHyphens/>
        <w:spacing w:after="0" w:line="240" w:lineRule="auto"/>
        <w:jc w:val="both"/>
        <w:rPr>
          <w:rFonts w:ascii="Verdana" w:eastAsia="Times New Roman" w:hAnsi="Verdana" w:cs="Tahoma"/>
          <w:i/>
          <w:color w:val="000000"/>
          <w:sz w:val="20"/>
          <w:szCs w:val="20"/>
          <w:lang w:eastAsia="el-GR"/>
        </w:rPr>
      </w:pPr>
      <w:r w:rsidRPr="00FB0596">
        <w:rPr>
          <w:rFonts w:ascii="Verdana" w:eastAsia="Times New Roman" w:hAnsi="Verdana" w:cs="Tahoma"/>
          <w:i/>
          <w:color w:val="000000"/>
          <w:sz w:val="20"/>
          <w:szCs w:val="20"/>
          <w:lang w:eastAsia="el-GR"/>
        </w:rPr>
        <w:t xml:space="preserve">Tου  Ν. 4555/18 (ΦΕΚ 133 Α΄/19-07-2018) «Μεταρρύθμιση του θεσμικού πλαισίου της Τοπικής Αυτοδιοίκησης - Εμβάθυνση της Δημοκρατίας-Ενίσχυση της Συμμετοχής-Βελτίωση της οικονομικής και αναπτυξιακής λειτουργίας των Ο.Τ.Α. [Πρόγραμμα ΚΛΕΙΣΘΕΝΗΣ Ι]. </w:t>
      </w:r>
    </w:p>
    <w:p w:rsidR="00FB0596" w:rsidRPr="00FB0596" w:rsidRDefault="00FB0596" w:rsidP="00FB0596">
      <w:pPr>
        <w:numPr>
          <w:ilvl w:val="0"/>
          <w:numId w:val="6"/>
        </w:numPr>
        <w:suppressAutoHyphens/>
        <w:spacing w:after="0" w:line="240" w:lineRule="auto"/>
        <w:jc w:val="both"/>
        <w:rPr>
          <w:rFonts w:ascii="Verdana" w:eastAsia="Times New Roman" w:hAnsi="Verdana" w:cs="Tahoma"/>
          <w:i/>
          <w:color w:val="000000"/>
          <w:sz w:val="20"/>
          <w:szCs w:val="20"/>
          <w:lang w:eastAsia="el-GR"/>
        </w:rPr>
      </w:pPr>
      <w:r w:rsidRPr="00FB0596">
        <w:rPr>
          <w:rFonts w:ascii="Verdana" w:eastAsia="Times New Roman" w:hAnsi="Verdana" w:cs="Tahoma"/>
          <w:i/>
          <w:color w:val="000000"/>
          <w:sz w:val="20"/>
          <w:szCs w:val="20"/>
          <w:lang w:eastAsia="el-GR"/>
        </w:rPr>
        <w:t>Του N. 3463/2006 «Δημοτικός και κοινοτικός κώδικας» και την Εγκύκλιο 2 (Αρ. πρωτ. 2037/11-1-2007) του ΥΠ.ΕΣ.Δ.Δ.Α.</w:t>
      </w:r>
    </w:p>
    <w:p w:rsidR="00FB0596" w:rsidRPr="00FB0596" w:rsidRDefault="00FB0596" w:rsidP="00FB0596">
      <w:pPr>
        <w:numPr>
          <w:ilvl w:val="0"/>
          <w:numId w:val="6"/>
        </w:numPr>
        <w:suppressAutoHyphens/>
        <w:spacing w:after="0" w:line="240" w:lineRule="auto"/>
        <w:jc w:val="both"/>
        <w:rPr>
          <w:rFonts w:ascii="Verdana" w:eastAsia="Times New Roman" w:hAnsi="Verdana" w:cs="Tahoma"/>
          <w:i/>
          <w:color w:val="000000"/>
          <w:sz w:val="20"/>
          <w:szCs w:val="20"/>
          <w:lang w:eastAsia="el-GR"/>
        </w:rPr>
      </w:pPr>
      <w:r w:rsidRPr="00FB0596">
        <w:rPr>
          <w:rFonts w:ascii="Verdana" w:eastAsia="Times New Roman" w:hAnsi="Verdana" w:cs="Tahoma"/>
          <w:i/>
          <w:color w:val="000000"/>
          <w:sz w:val="20"/>
          <w:szCs w:val="20"/>
          <w:lang w:eastAsia="el-GR"/>
        </w:rPr>
        <w:t>Του Ν. 3852/2010  «Νέα Αρχιτεκτονική της Αυτοδιοίκησης και της Αποκεντρωμένης Διοίκησης-Πρόγραμμα Καλλικράτης» (ΦΕΚ 87Α).</w:t>
      </w:r>
    </w:p>
    <w:p w:rsidR="00FB0596" w:rsidRPr="00FB0596" w:rsidRDefault="00FB0596" w:rsidP="00FB0596">
      <w:pPr>
        <w:numPr>
          <w:ilvl w:val="0"/>
          <w:numId w:val="6"/>
        </w:numPr>
        <w:suppressAutoHyphens/>
        <w:spacing w:after="0" w:line="240" w:lineRule="auto"/>
        <w:jc w:val="both"/>
        <w:rPr>
          <w:rFonts w:ascii="Verdana" w:eastAsia="Times New Roman" w:hAnsi="Verdana" w:cs="Tahoma"/>
          <w:i/>
          <w:color w:val="000000"/>
          <w:sz w:val="20"/>
          <w:szCs w:val="20"/>
          <w:lang w:eastAsia="el-GR"/>
        </w:rPr>
      </w:pPr>
      <w:r w:rsidRPr="00FB0596">
        <w:rPr>
          <w:rFonts w:ascii="Verdana" w:eastAsia="Times New Roman" w:hAnsi="Verdana" w:cs="Tahoma"/>
          <w:i/>
          <w:color w:val="000000"/>
          <w:sz w:val="20"/>
          <w:szCs w:val="20"/>
          <w:lang w:eastAsia="el-GR"/>
        </w:rPr>
        <w:lastRenderedPageBreak/>
        <w:t>Του Ν. 3861/2010 «Ενίσχυση της διαφάνειας με την υποχρεωτική ανάρτηση νόμων και πράξεων των κυβερνητικών και διοικητικών και αυτοδιοικητικών οργάνων στο διαδίκτυο –Πρόγραμμα Διαύγεια- και άλλες διατάξεις».</w:t>
      </w:r>
    </w:p>
    <w:p w:rsidR="00FB0596" w:rsidRPr="00FB0596" w:rsidRDefault="00FB0596" w:rsidP="00FB0596">
      <w:pPr>
        <w:numPr>
          <w:ilvl w:val="0"/>
          <w:numId w:val="6"/>
        </w:numPr>
        <w:suppressAutoHyphens/>
        <w:spacing w:after="0" w:line="240" w:lineRule="auto"/>
        <w:jc w:val="both"/>
        <w:rPr>
          <w:rFonts w:ascii="Verdana" w:eastAsia="Times New Roman" w:hAnsi="Verdana" w:cs="Tahoma"/>
          <w:i/>
          <w:color w:val="000000"/>
          <w:sz w:val="20"/>
          <w:szCs w:val="20"/>
          <w:lang w:eastAsia="el-GR"/>
        </w:rPr>
      </w:pPr>
      <w:r w:rsidRPr="00FB0596">
        <w:rPr>
          <w:rFonts w:ascii="Verdana" w:eastAsia="Times New Roman" w:hAnsi="Verdana" w:cs="Tahoma"/>
          <w:i/>
          <w:color w:val="000000"/>
          <w:sz w:val="20"/>
          <w:szCs w:val="20"/>
          <w:lang w:eastAsia="el-GR"/>
        </w:rPr>
        <w:t>Της εγκυκλίου 11 (Αρ. πρωτ. 27754/28/6/2010) του Υπ. Εσωτερικών «Αποδοχή της αρ. 204/2010 γνωμοδότησης του Δ΄ Τμήματος του Ν.Σ.Κ.- Δαπάνες δημοσιεύσεων διαγωνισμών Δημοσίων Συμβάσεων  ΟΤΑ Α΄βαθμ.»</w:t>
      </w:r>
    </w:p>
    <w:p w:rsidR="00FB0596" w:rsidRPr="00FB0596" w:rsidRDefault="00FB0596" w:rsidP="00FB0596">
      <w:pPr>
        <w:numPr>
          <w:ilvl w:val="0"/>
          <w:numId w:val="6"/>
        </w:numPr>
        <w:suppressAutoHyphens/>
        <w:spacing w:after="0" w:line="240" w:lineRule="auto"/>
        <w:jc w:val="both"/>
        <w:rPr>
          <w:rFonts w:ascii="Verdana" w:eastAsia="Times New Roman" w:hAnsi="Verdana" w:cs="Tahoma"/>
          <w:i/>
          <w:color w:val="000000"/>
          <w:sz w:val="20"/>
          <w:szCs w:val="20"/>
          <w:lang w:eastAsia="el-GR"/>
        </w:rPr>
      </w:pPr>
      <w:r w:rsidRPr="00FB0596">
        <w:rPr>
          <w:rFonts w:ascii="Verdana" w:eastAsia="Times New Roman" w:hAnsi="Verdana" w:cs="Tahoma"/>
          <w:i/>
          <w:color w:val="000000"/>
          <w:sz w:val="20"/>
          <w:szCs w:val="20"/>
          <w:lang w:eastAsia="el-GR"/>
        </w:rPr>
        <w:t>Του ν. 4250/2014 (ΦΕΚ 74/Α/26.3.2014)«Διοικητικές Απλουστεύσεις ... και λοιπές ρυθμίσεις».</w:t>
      </w:r>
    </w:p>
    <w:p w:rsidR="003F32F7" w:rsidRPr="003F32F7" w:rsidRDefault="003F32F7" w:rsidP="002E7DAB">
      <w:pPr>
        <w:suppressAutoHyphens/>
        <w:autoSpaceDE w:val="0"/>
        <w:spacing w:after="0" w:line="240" w:lineRule="auto"/>
        <w:jc w:val="both"/>
        <w:rPr>
          <w:rFonts w:ascii="Verdana" w:eastAsia="Times New Roman" w:hAnsi="Verdana" w:cs="Times New Roman"/>
          <w:sz w:val="24"/>
          <w:szCs w:val="24"/>
          <w:lang w:eastAsia="zh-CN"/>
        </w:rPr>
      </w:pPr>
    </w:p>
    <w:tbl>
      <w:tblPr>
        <w:tblpPr w:leftFromText="180" w:rightFromText="180" w:vertAnchor="text" w:horzAnchor="margin" w:tblpY="85"/>
        <w:tblW w:w="0" w:type="auto"/>
        <w:tblLook w:val="04A0" w:firstRow="1" w:lastRow="0" w:firstColumn="1" w:lastColumn="0" w:noHBand="0" w:noVBand="1"/>
      </w:tblPr>
      <w:tblGrid>
        <w:gridCol w:w="2943"/>
        <w:gridCol w:w="2641"/>
        <w:gridCol w:w="2938"/>
      </w:tblGrid>
      <w:tr w:rsidR="00884FDC" w:rsidRPr="002A219F" w:rsidTr="006D67AB">
        <w:tc>
          <w:tcPr>
            <w:tcW w:w="2943" w:type="dxa"/>
            <w:shd w:val="clear" w:color="auto" w:fill="auto"/>
          </w:tcPr>
          <w:p w:rsidR="00884FDC" w:rsidRPr="002A219F" w:rsidRDefault="00884FDC" w:rsidP="00240196">
            <w:pPr>
              <w:spacing w:after="0" w:line="252" w:lineRule="auto"/>
              <w:ind w:right="96"/>
              <w:jc w:val="center"/>
              <w:rPr>
                <w:rFonts w:ascii="Verdana" w:eastAsia="Times New Roman" w:hAnsi="Verdana" w:cs="Comic Sans MS"/>
                <w:sz w:val="20"/>
                <w:szCs w:val="20"/>
                <w:lang w:eastAsia="el-GR"/>
              </w:rPr>
            </w:pPr>
            <w:r w:rsidRPr="002A219F">
              <w:rPr>
                <w:rFonts w:ascii="Verdana" w:eastAsia="Times New Roman" w:hAnsi="Verdana" w:cs="Arial"/>
                <w:b/>
                <w:sz w:val="20"/>
                <w:szCs w:val="20"/>
                <w:lang w:eastAsia="el-GR"/>
              </w:rPr>
              <w:t xml:space="preserve">ΣΥΝΤΑΧΘΗΚΕ </w:t>
            </w:r>
          </w:p>
        </w:tc>
        <w:tc>
          <w:tcPr>
            <w:tcW w:w="5579" w:type="dxa"/>
            <w:gridSpan w:val="2"/>
          </w:tcPr>
          <w:p w:rsidR="00884FDC" w:rsidRPr="002A219F" w:rsidRDefault="00884FDC" w:rsidP="00240196">
            <w:pPr>
              <w:spacing w:after="0" w:line="252" w:lineRule="auto"/>
              <w:ind w:right="96"/>
              <w:jc w:val="right"/>
              <w:rPr>
                <w:rFonts w:ascii="Verdana" w:eastAsia="Times New Roman" w:hAnsi="Verdana" w:cs="Arial"/>
                <w:b/>
                <w:sz w:val="20"/>
                <w:szCs w:val="20"/>
                <w:lang w:eastAsia="el-GR"/>
              </w:rPr>
            </w:pPr>
            <w:r>
              <w:rPr>
                <w:rFonts w:ascii="Verdana" w:eastAsia="Times New Roman" w:hAnsi="Verdana" w:cs="Arial"/>
                <w:b/>
                <w:sz w:val="20"/>
                <w:szCs w:val="20"/>
                <w:lang w:eastAsia="el-GR"/>
              </w:rPr>
              <w:t>Ψαχνά</w:t>
            </w:r>
            <w:r w:rsidR="003145E9">
              <w:rPr>
                <w:rFonts w:ascii="Verdana" w:eastAsia="Times New Roman" w:hAnsi="Verdana" w:cs="Arial"/>
                <w:b/>
                <w:sz w:val="20"/>
                <w:szCs w:val="20"/>
                <w:lang w:eastAsia="el-GR"/>
              </w:rPr>
              <w:t xml:space="preserve">, </w:t>
            </w:r>
            <w:r w:rsidR="002B6639">
              <w:rPr>
                <w:rFonts w:ascii="Verdana" w:eastAsia="Times New Roman" w:hAnsi="Verdana" w:cs="Arial"/>
                <w:b/>
                <w:sz w:val="20"/>
                <w:szCs w:val="20"/>
                <w:lang w:eastAsia="el-GR"/>
              </w:rPr>
              <w:t>12</w:t>
            </w:r>
            <w:r>
              <w:rPr>
                <w:rFonts w:ascii="Verdana" w:eastAsia="Times New Roman" w:hAnsi="Verdana" w:cs="Arial"/>
                <w:b/>
                <w:sz w:val="20"/>
                <w:szCs w:val="20"/>
                <w:lang w:eastAsia="el-GR"/>
              </w:rPr>
              <w:t>-1</w:t>
            </w:r>
            <w:r w:rsidR="003145E9">
              <w:rPr>
                <w:rFonts w:ascii="Verdana" w:eastAsia="Times New Roman" w:hAnsi="Verdana" w:cs="Arial"/>
                <w:b/>
                <w:sz w:val="20"/>
                <w:szCs w:val="20"/>
                <w:lang w:eastAsia="el-GR"/>
              </w:rPr>
              <w:t>2</w:t>
            </w:r>
            <w:r>
              <w:rPr>
                <w:rFonts w:ascii="Verdana" w:eastAsia="Times New Roman" w:hAnsi="Verdana" w:cs="Arial"/>
                <w:b/>
                <w:sz w:val="20"/>
                <w:szCs w:val="20"/>
                <w:lang w:eastAsia="el-GR"/>
              </w:rPr>
              <w:t>-2024</w:t>
            </w:r>
          </w:p>
          <w:p w:rsidR="00884FDC" w:rsidRPr="002A219F" w:rsidRDefault="00884FDC" w:rsidP="00240196">
            <w:pPr>
              <w:spacing w:after="0" w:line="252" w:lineRule="auto"/>
              <w:ind w:right="96"/>
              <w:jc w:val="center"/>
              <w:rPr>
                <w:rFonts w:ascii="Verdana" w:eastAsia="Times New Roman" w:hAnsi="Verdana" w:cs="Comic Sans MS"/>
                <w:sz w:val="20"/>
                <w:szCs w:val="20"/>
                <w:lang w:eastAsia="el-GR"/>
              </w:rPr>
            </w:pPr>
            <w:r w:rsidRPr="002A219F">
              <w:rPr>
                <w:rFonts w:ascii="Verdana" w:eastAsia="Times New Roman" w:hAnsi="Verdana" w:cs="Arial"/>
                <w:b/>
                <w:sz w:val="20"/>
                <w:szCs w:val="20"/>
                <w:lang w:eastAsia="el-GR"/>
              </w:rPr>
              <w:t>ΘΕΩΡΗΘΗΚΕ</w:t>
            </w:r>
          </w:p>
        </w:tc>
      </w:tr>
      <w:tr w:rsidR="00884FDC" w:rsidRPr="002A219F" w:rsidTr="006D67AB">
        <w:tc>
          <w:tcPr>
            <w:tcW w:w="2943" w:type="dxa"/>
            <w:shd w:val="clear" w:color="auto" w:fill="auto"/>
          </w:tcPr>
          <w:p w:rsidR="00884FDC" w:rsidRDefault="00884FDC" w:rsidP="00240196">
            <w:pPr>
              <w:spacing w:after="0" w:line="252" w:lineRule="auto"/>
              <w:ind w:right="96"/>
              <w:jc w:val="center"/>
              <w:rPr>
                <w:rFonts w:ascii="Verdana" w:eastAsia="Times New Roman" w:hAnsi="Verdana" w:cs="Arial"/>
                <w:sz w:val="20"/>
                <w:szCs w:val="20"/>
                <w:lang w:eastAsia="el-GR"/>
              </w:rPr>
            </w:pPr>
            <w:r>
              <w:rPr>
                <w:rFonts w:ascii="Verdana" w:eastAsia="Times New Roman" w:hAnsi="Verdana" w:cs="Arial"/>
                <w:sz w:val="20"/>
                <w:szCs w:val="20"/>
                <w:lang w:eastAsia="el-GR"/>
              </w:rPr>
              <w:t xml:space="preserve">Η ΠΡΟΪΣΤΑΜΕΝΗ </w:t>
            </w:r>
          </w:p>
          <w:p w:rsidR="00884FDC" w:rsidRPr="002A219F" w:rsidRDefault="00884FDC" w:rsidP="00240196">
            <w:pPr>
              <w:spacing w:after="0" w:line="252" w:lineRule="auto"/>
              <w:ind w:right="96"/>
              <w:jc w:val="center"/>
              <w:rPr>
                <w:rFonts w:ascii="Verdana" w:eastAsia="Times New Roman" w:hAnsi="Verdana" w:cs="Arial"/>
                <w:sz w:val="20"/>
                <w:szCs w:val="20"/>
                <w:lang w:eastAsia="el-GR"/>
              </w:rPr>
            </w:pPr>
            <w:r>
              <w:rPr>
                <w:rFonts w:ascii="Verdana" w:eastAsia="Times New Roman" w:hAnsi="Verdana" w:cs="Arial"/>
                <w:sz w:val="20"/>
                <w:szCs w:val="20"/>
                <w:lang w:eastAsia="el-GR"/>
              </w:rPr>
              <w:t>ΤΜΗΜΑΤΟΣ ΔΙΟΙΚΗΣΗΣ</w:t>
            </w:r>
          </w:p>
          <w:p w:rsidR="00884FDC" w:rsidRPr="002A219F" w:rsidRDefault="00884FDC" w:rsidP="00240196">
            <w:pPr>
              <w:spacing w:after="0" w:line="252" w:lineRule="auto"/>
              <w:ind w:right="96"/>
              <w:jc w:val="center"/>
              <w:rPr>
                <w:rFonts w:ascii="Verdana" w:eastAsia="Times New Roman" w:hAnsi="Verdana" w:cs="Arial"/>
                <w:sz w:val="20"/>
                <w:szCs w:val="20"/>
                <w:lang w:eastAsia="el-GR"/>
              </w:rPr>
            </w:pPr>
          </w:p>
          <w:p w:rsidR="00884FDC" w:rsidRDefault="00884FDC" w:rsidP="00240196">
            <w:pPr>
              <w:spacing w:after="0" w:line="252" w:lineRule="auto"/>
              <w:ind w:right="96"/>
              <w:jc w:val="center"/>
              <w:rPr>
                <w:rFonts w:ascii="Verdana" w:eastAsia="Times New Roman" w:hAnsi="Verdana" w:cs="Arial"/>
                <w:sz w:val="20"/>
                <w:szCs w:val="20"/>
                <w:lang w:eastAsia="el-GR"/>
              </w:rPr>
            </w:pPr>
          </w:p>
          <w:p w:rsidR="00884FDC" w:rsidRDefault="00884FDC" w:rsidP="00240196">
            <w:pPr>
              <w:spacing w:after="0" w:line="252" w:lineRule="auto"/>
              <w:ind w:right="96"/>
              <w:jc w:val="center"/>
              <w:rPr>
                <w:rFonts w:ascii="Verdana" w:eastAsia="Times New Roman" w:hAnsi="Verdana" w:cs="Arial"/>
                <w:sz w:val="20"/>
                <w:szCs w:val="20"/>
                <w:lang w:eastAsia="el-GR"/>
              </w:rPr>
            </w:pPr>
          </w:p>
          <w:p w:rsidR="00884FDC" w:rsidRPr="002A219F" w:rsidRDefault="00884FDC" w:rsidP="00240196">
            <w:pPr>
              <w:spacing w:after="0" w:line="252" w:lineRule="auto"/>
              <w:ind w:right="96"/>
              <w:jc w:val="center"/>
              <w:rPr>
                <w:rFonts w:ascii="Verdana" w:eastAsia="Times New Roman" w:hAnsi="Verdana" w:cs="Comic Sans MS"/>
                <w:sz w:val="20"/>
                <w:szCs w:val="20"/>
                <w:lang w:eastAsia="el-GR"/>
              </w:rPr>
            </w:pPr>
            <w:r>
              <w:rPr>
                <w:rFonts w:ascii="Verdana" w:eastAsia="Times New Roman" w:hAnsi="Verdana" w:cs="Arial"/>
                <w:sz w:val="20"/>
                <w:szCs w:val="20"/>
                <w:lang w:eastAsia="el-GR"/>
              </w:rPr>
              <w:t>ΤΖΑΒΑΡΑ ΕΥΑΓΓΕΛΙΑ ΔΕ1Α</w:t>
            </w:r>
          </w:p>
        </w:tc>
        <w:tc>
          <w:tcPr>
            <w:tcW w:w="2641" w:type="dxa"/>
          </w:tcPr>
          <w:p w:rsidR="00884FDC" w:rsidRPr="00884FDC" w:rsidRDefault="00884FDC" w:rsidP="00884FDC">
            <w:pPr>
              <w:spacing w:after="0" w:line="252" w:lineRule="auto"/>
              <w:ind w:right="96"/>
              <w:jc w:val="center"/>
              <w:rPr>
                <w:rFonts w:ascii="Verdana" w:eastAsia="Times New Roman" w:hAnsi="Verdana" w:cs="Arial"/>
                <w:spacing w:val="-3"/>
                <w:sz w:val="20"/>
                <w:szCs w:val="20"/>
                <w:lang w:eastAsia="el-GR"/>
              </w:rPr>
            </w:pPr>
            <w:r w:rsidRPr="00884FDC">
              <w:rPr>
                <w:rFonts w:ascii="Verdana" w:eastAsia="Times New Roman" w:hAnsi="Verdana" w:cs="Arial"/>
                <w:spacing w:val="-3"/>
                <w:sz w:val="20"/>
                <w:szCs w:val="20"/>
                <w:lang w:eastAsia="el-GR"/>
              </w:rPr>
              <w:t xml:space="preserve">Η ΠΡΟΪΣΤΑΜΕΝΗ </w:t>
            </w:r>
          </w:p>
          <w:p w:rsidR="00884FDC" w:rsidRDefault="00884FDC" w:rsidP="00884FDC">
            <w:pPr>
              <w:spacing w:after="0" w:line="252" w:lineRule="auto"/>
              <w:ind w:right="96"/>
              <w:jc w:val="center"/>
              <w:rPr>
                <w:rFonts w:ascii="Verdana" w:eastAsia="Times New Roman" w:hAnsi="Verdana" w:cs="Arial"/>
                <w:spacing w:val="-3"/>
                <w:sz w:val="20"/>
                <w:szCs w:val="20"/>
                <w:lang w:eastAsia="el-GR"/>
              </w:rPr>
            </w:pPr>
            <w:r w:rsidRPr="00884FDC">
              <w:rPr>
                <w:rFonts w:ascii="Verdana" w:eastAsia="Times New Roman" w:hAnsi="Verdana" w:cs="Arial"/>
                <w:spacing w:val="-3"/>
                <w:sz w:val="20"/>
                <w:szCs w:val="20"/>
                <w:lang w:eastAsia="el-GR"/>
              </w:rPr>
              <w:t xml:space="preserve">ΤΜΗΜΑΤΟΣ ΠΡ/ΣΜΟΥ ΟΡΓΑΝΩΣΗΣ &amp; ΑΝΑΠΤΥΞΗΣ </w:t>
            </w:r>
          </w:p>
          <w:p w:rsidR="00884FDC" w:rsidRDefault="00884FDC" w:rsidP="00884FDC">
            <w:pPr>
              <w:spacing w:after="0" w:line="252" w:lineRule="auto"/>
              <w:ind w:right="96"/>
              <w:jc w:val="center"/>
              <w:rPr>
                <w:rFonts w:ascii="Verdana" w:eastAsia="Times New Roman" w:hAnsi="Verdana" w:cs="Arial"/>
                <w:spacing w:val="-3"/>
                <w:sz w:val="20"/>
                <w:szCs w:val="20"/>
                <w:lang w:eastAsia="el-GR"/>
              </w:rPr>
            </w:pPr>
          </w:p>
          <w:p w:rsidR="00884FDC" w:rsidRDefault="00884FDC" w:rsidP="00884FDC">
            <w:pPr>
              <w:spacing w:after="0" w:line="252" w:lineRule="auto"/>
              <w:ind w:right="96"/>
              <w:jc w:val="center"/>
              <w:rPr>
                <w:rFonts w:ascii="Verdana" w:eastAsia="Times New Roman" w:hAnsi="Verdana" w:cs="Arial"/>
                <w:spacing w:val="-3"/>
                <w:sz w:val="20"/>
                <w:szCs w:val="20"/>
                <w:lang w:eastAsia="el-GR"/>
              </w:rPr>
            </w:pPr>
          </w:p>
          <w:p w:rsidR="00884FDC" w:rsidRPr="003D183F" w:rsidRDefault="00884FDC" w:rsidP="00884FDC">
            <w:pPr>
              <w:spacing w:after="0" w:line="252" w:lineRule="auto"/>
              <w:ind w:right="96"/>
              <w:jc w:val="center"/>
              <w:rPr>
                <w:rFonts w:ascii="Verdana" w:eastAsia="Times New Roman" w:hAnsi="Verdana" w:cs="Arial"/>
                <w:spacing w:val="-3"/>
                <w:sz w:val="20"/>
                <w:szCs w:val="20"/>
                <w:lang w:eastAsia="el-GR"/>
              </w:rPr>
            </w:pPr>
            <w:r>
              <w:rPr>
                <w:rFonts w:ascii="Verdana" w:eastAsia="Times New Roman" w:hAnsi="Verdana" w:cs="Arial"/>
                <w:spacing w:val="-3"/>
                <w:sz w:val="20"/>
                <w:szCs w:val="20"/>
                <w:lang w:eastAsia="el-GR"/>
              </w:rPr>
              <w:t>ΜΑΡΙΑ ΠΡΙΟΝΑ</w:t>
            </w:r>
          </w:p>
          <w:p w:rsidR="00884FDC" w:rsidRDefault="00884FDC" w:rsidP="00884FDC">
            <w:pPr>
              <w:spacing w:after="0" w:line="252" w:lineRule="auto"/>
              <w:ind w:right="96"/>
              <w:jc w:val="center"/>
              <w:rPr>
                <w:rFonts w:ascii="Verdana" w:eastAsia="Times New Roman" w:hAnsi="Verdana" w:cs="Arial"/>
                <w:sz w:val="20"/>
                <w:szCs w:val="20"/>
                <w:lang w:eastAsia="el-GR"/>
              </w:rPr>
            </w:pPr>
            <w:r w:rsidRPr="003D183F">
              <w:rPr>
                <w:rFonts w:ascii="Verdana" w:eastAsia="Times New Roman" w:hAnsi="Verdana" w:cs="Arial"/>
                <w:spacing w:val="-3"/>
                <w:sz w:val="20"/>
                <w:szCs w:val="20"/>
                <w:lang w:eastAsia="el-GR"/>
              </w:rPr>
              <w:t>ΠΕ1 Α΄</w:t>
            </w:r>
          </w:p>
        </w:tc>
        <w:tc>
          <w:tcPr>
            <w:tcW w:w="2938" w:type="dxa"/>
            <w:shd w:val="clear" w:color="auto" w:fill="auto"/>
          </w:tcPr>
          <w:p w:rsidR="00884FDC" w:rsidRPr="00884FDC" w:rsidRDefault="00884FDC" w:rsidP="00884FDC">
            <w:pPr>
              <w:spacing w:after="0" w:line="252" w:lineRule="auto"/>
              <w:ind w:right="96"/>
              <w:jc w:val="center"/>
              <w:rPr>
                <w:rFonts w:ascii="Verdana" w:eastAsia="Times New Roman" w:hAnsi="Verdana" w:cs="Arial"/>
                <w:sz w:val="20"/>
                <w:szCs w:val="20"/>
                <w:lang w:eastAsia="el-GR"/>
              </w:rPr>
            </w:pPr>
            <w:r w:rsidRPr="00884FDC">
              <w:rPr>
                <w:rFonts w:ascii="Verdana" w:eastAsia="Times New Roman" w:hAnsi="Verdana" w:cs="Arial"/>
                <w:sz w:val="20"/>
                <w:szCs w:val="20"/>
                <w:lang w:eastAsia="el-GR"/>
              </w:rPr>
              <w:t xml:space="preserve">Η  ΠΡΟΪΣΤΑΜΕΝΗ ΔΝΣΗΣ ΤΥΠ                                                                   </w:t>
            </w:r>
          </w:p>
          <w:p w:rsidR="00884FDC" w:rsidRPr="00884FDC" w:rsidRDefault="00884FDC" w:rsidP="00884FDC">
            <w:pPr>
              <w:spacing w:after="0" w:line="252" w:lineRule="auto"/>
              <w:ind w:right="96"/>
              <w:jc w:val="center"/>
              <w:rPr>
                <w:rFonts w:ascii="Verdana" w:eastAsia="Times New Roman" w:hAnsi="Verdana" w:cs="Arial"/>
                <w:sz w:val="20"/>
                <w:szCs w:val="20"/>
                <w:lang w:eastAsia="el-GR"/>
              </w:rPr>
            </w:pPr>
          </w:p>
          <w:p w:rsidR="00884FDC" w:rsidRPr="00884FDC" w:rsidRDefault="00884FDC" w:rsidP="00884FDC">
            <w:pPr>
              <w:spacing w:after="0" w:line="252" w:lineRule="auto"/>
              <w:ind w:right="96"/>
              <w:jc w:val="center"/>
              <w:rPr>
                <w:rFonts w:ascii="Verdana" w:eastAsia="Times New Roman" w:hAnsi="Verdana" w:cs="Arial"/>
                <w:sz w:val="20"/>
                <w:szCs w:val="20"/>
                <w:lang w:eastAsia="el-GR"/>
              </w:rPr>
            </w:pPr>
          </w:p>
          <w:p w:rsidR="00884FDC" w:rsidRPr="00884FDC" w:rsidRDefault="00884FDC" w:rsidP="00884FDC">
            <w:pPr>
              <w:spacing w:after="0" w:line="252" w:lineRule="auto"/>
              <w:ind w:right="96"/>
              <w:jc w:val="center"/>
              <w:rPr>
                <w:rFonts w:ascii="Verdana" w:eastAsia="Times New Roman" w:hAnsi="Verdana" w:cs="Arial"/>
                <w:sz w:val="20"/>
                <w:szCs w:val="20"/>
                <w:lang w:eastAsia="el-GR"/>
              </w:rPr>
            </w:pPr>
          </w:p>
          <w:p w:rsidR="00884FDC" w:rsidRPr="00884FDC" w:rsidRDefault="00884FDC" w:rsidP="00884FDC">
            <w:pPr>
              <w:spacing w:after="0" w:line="252" w:lineRule="auto"/>
              <w:ind w:right="96"/>
              <w:jc w:val="center"/>
              <w:rPr>
                <w:rFonts w:ascii="Verdana" w:eastAsia="Times New Roman" w:hAnsi="Verdana" w:cs="Arial"/>
                <w:sz w:val="20"/>
                <w:szCs w:val="20"/>
                <w:lang w:eastAsia="el-GR"/>
              </w:rPr>
            </w:pPr>
            <w:r w:rsidRPr="00884FDC">
              <w:rPr>
                <w:rFonts w:ascii="Verdana" w:eastAsia="Times New Roman" w:hAnsi="Verdana" w:cs="Arial"/>
                <w:sz w:val="20"/>
                <w:szCs w:val="20"/>
                <w:lang w:eastAsia="el-GR"/>
              </w:rPr>
              <w:t>ΕΛΕΝΗ ΜΠΟΥΝΑΝΟΥ</w:t>
            </w:r>
          </w:p>
          <w:p w:rsidR="00884FDC" w:rsidRPr="00884FDC" w:rsidRDefault="00884FDC" w:rsidP="00884FDC">
            <w:pPr>
              <w:spacing w:after="0" w:line="252" w:lineRule="auto"/>
              <w:ind w:right="96"/>
              <w:jc w:val="center"/>
              <w:rPr>
                <w:rFonts w:ascii="Verdana" w:eastAsia="Times New Roman" w:hAnsi="Verdana" w:cs="Arial"/>
                <w:sz w:val="20"/>
                <w:szCs w:val="20"/>
                <w:lang w:eastAsia="el-GR"/>
              </w:rPr>
            </w:pPr>
            <w:r w:rsidRPr="00884FDC">
              <w:rPr>
                <w:rFonts w:ascii="Verdana" w:eastAsia="Times New Roman" w:hAnsi="Verdana" w:cs="Arial"/>
                <w:sz w:val="20"/>
                <w:szCs w:val="20"/>
                <w:lang w:eastAsia="el-GR"/>
              </w:rPr>
              <w:t>ΠΤΥΧ.. ΠΟΛΙΤΙΚΟΣ ΜΗΧ.</w:t>
            </w:r>
          </w:p>
          <w:p w:rsidR="00884FDC" w:rsidRPr="002A219F" w:rsidRDefault="00884FDC" w:rsidP="00884FDC">
            <w:pPr>
              <w:spacing w:after="0" w:line="252" w:lineRule="auto"/>
              <w:ind w:right="96"/>
              <w:jc w:val="center"/>
              <w:rPr>
                <w:rFonts w:ascii="Verdana" w:eastAsia="Times New Roman" w:hAnsi="Verdana" w:cs="Comic Sans MS"/>
                <w:sz w:val="20"/>
                <w:szCs w:val="20"/>
                <w:lang w:eastAsia="el-GR"/>
              </w:rPr>
            </w:pPr>
            <w:r w:rsidRPr="00884FDC">
              <w:rPr>
                <w:rFonts w:ascii="Verdana" w:eastAsia="Times New Roman" w:hAnsi="Verdana" w:cs="Arial"/>
                <w:sz w:val="20"/>
                <w:szCs w:val="20"/>
                <w:lang w:eastAsia="el-GR"/>
              </w:rPr>
              <w:t>ΤΕ3 με βαθμό Α’</w:t>
            </w:r>
          </w:p>
        </w:tc>
      </w:tr>
    </w:tbl>
    <w:p w:rsidR="00162516" w:rsidRPr="002A219F" w:rsidRDefault="00162516" w:rsidP="00162516">
      <w:pPr>
        <w:keepNext/>
        <w:spacing w:after="0" w:line="240" w:lineRule="auto"/>
        <w:ind w:right="97"/>
        <w:jc w:val="center"/>
        <w:outlineLvl w:val="8"/>
        <w:rPr>
          <w:rFonts w:ascii="Verdana" w:eastAsia="Times New Roman" w:hAnsi="Verdana" w:cs="Comic Sans MS"/>
          <w:b/>
          <w:bCs/>
          <w:spacing w:val="40"/>
          <w:sz w:val="20"/>
          <w:szCs w:val="20"/>
          <w:lang w:eastAsia="el-GR"/>
        </w:rPr>
      </w:pPr>
    </w:p>
    <w:p w:rsidR="00162516" w:rsidRPr="002E7DAB" w:rsidRDefault="00162516" w:rsidP="00162516">
      <w:pPr>
        <w:suppressAutoHyphens/>
        <w:spacing w:after="0" w:line="240" w:lineRule="auto"/>
        <w:jc w:val="both"/>
        <w:rPr>
          <w:rFonts w:ascii="Verdana" w:eastAsia="Times New Roman" w:hAnsi="Verdana" w:cs="Times New Roman"/>
          <w:sz w:val="24"/>
          <w:szCs w:val="24"/>
          <w:lang w:eastAsia="zh-CN"/>
        </w:rPr>
      </w:pPr>
    </w:p>
    <w:p w:rsidR="00162516" w:rsidRPr="002157E3" w:rsidRDefault="00162516" w:rsidP="00162516">
      <w:pPr>
        <w:rPr>
          <w:rFonts w:ascii="Verdana" w:hAnsi="Verdana"/>
        </w:rPr>
      </w:pPr>
    </w:p>
    <w:p w:rsidR="003F32F7" w:rsidRDefault="003F32F7" w:rsidP="002E7DAB">
      <w:pPr>
        <w:suppressAutoHyphens/>
        <w:autoSpaceDE w:val="0"/>
        <w:spacing w:after="0" w:line="240" w:lineRule="auto"/>
        <w:jc w:val="both"/>
        <w:rPr>
          <w:rFonts w:ascii="Verdana" w:eastAsia="Times New Roman" w:hAnsi="Verdana" w:cs="Times New Roman"/>
          <w:sz w:val="24"/>
          <w:szCs w:val="24"/>
          <w:lang w:eastAsia="zh-CN"/>
        </w:rPr>
      </w:pPr>
    </w:p>
    <w:p w:rsidR="00B659E7" w:rsidRDefault="00B659E7">
      <w:pPr>
        <w:rPr>
          <w:rFonts w:ascii="Verdana" w:eastAsia="Times New Roman" w:hAnsi="Verdana" w:cs="Arial Unicode MS"/>
          <w:b/>
          <w:bCs/>
          <w:spacing w:val="-6"/>
          <w:sz w:val="20"/>
          <w:szCs w:val="20"/>
          <w:u w:val="single"/>
          <w:lang w:eastAsia="zh-CN"/>
        </w:rPr>
      </w:pPr>
      <w:r>
        <w:rPr>
          <w:rFonts w:ascii="Verdana" w:eastAsia="Times New Roman" w:hAnsi="Verdana" w:cs="Arial Unicode MS"/>
          <w:b/>
          <w:bCs/>
          <w:spacing w:val="-6"/>
          <w:sz w:val="20"/>
          <w:szCs w:val="20"/>
          <w:u w:val="single"/>
          <w:lang w:eastAsia="zh-CN"/>
        </w:rPr>
        <w:br w:type="page"/>
      </w:r>
    </w:p>
    <w:p w:rsidR="00B659E7" w:rsidRPr="002A219F" w:rsidRDefault="00B659E7" w:rsidP="00B659E7">
      <w:pPr>
        <w:spacing w:after="0" w:line="360" w:lineRule="auto"/>
        <w:ind w:right="-4680"/>
        <w:rPr>
          <w:rFonts w:ascii="Verdana" w:eastAsia="Batang" w:hAnsi="Verdana" w:cs="Arial"/>
          <w:sz w:val="16"/>
          <w:szCs w:val="16"/>
          <w:lang w:eastAsia="el-GR"/>
        </w:rPr>
      </w:pPr>
      <w:r>
        <w:rPr>
          <w:rFonts w:ascii="Verdana" w:eastAsia="Times New Roman" w:hAnsi="Verdana" w:cs="Times New Roman"/>
          <w:b/>
          <w:bCs/>
          <w:sz w:val="16"/>
          <w:szCs w:val="16"/>
          <w:lang w:eastAsia="el-GR"/>
        </w:rPr>
        <w:lastRenderedPageBreak/>
        <w:t xml:space="preserve">          </w:t>
      </w:r>
      <w:r w:rsidRPr="002A219F">
        <w:rPr>
          <w:rFonts w:ascii="Verdana" w:eastAsia="Times New Roman" w:hAnsi="Verdana" w:cs="Times New Roman"/>
          <w:b/>
          <w:bCs/>
          <w:sz w:val="16"/>
          <w:szCs w:val="16"/>
          <w:lang w:eastAsia="el-GR"/>
        </w:rPr>
        <w:t xml:space="preserve">                                                              </w:t>
      </w:r>
    </w:p>
    <w:p w:rsidR="00E46DEE" w:rsidRDefault="00101909" w:rsidP="00E46DEE">
      <w:pPr>
        <w:suppressAutoHyphens/>
        <w:spacing w:after="0" w:line="300" w:lineRule="exact"/>
        <w:jc w:val="center"/>
        <w:rPr>
          <w:rFonts w:ascii="Verdana" w:eastAsia="Times New Roman" w:hAnsi="Verdana" w:cs="Arial Unicode MS"/>
          <w:b/>
          <w:bCs/>
          <w:spacing w:val="-6"/>
          <w:sz w:val="20"/>
          <w:szCs w:val="20"/>
          <w:u w:val="single"/>
          <w:lang w:eastAsia="zh-CN"/>
        </w:rPr>
      </w:pPr>
      <w:r>
        <w:rPr>
          <w:rFonts w:ascii="Verdana" w:eastAsia="Times New Roman" w:hAnsi="Verdana" w:cs="Arial Unicode MS"/>
          <w:b/>
          <w:bCs/>
          <w:spacing w:val="-6"/>
          <w:sz w:val="20"/>
          <w:szCs w:val="20"/>
          <w:u w:val="single"/>
          <w:lang w:eastAsia="zh-CN"/>
        </w:rPr>
        <w:t xml:space="preserve">2. </w:t>
      </w:r>
      <w:r w:rsidR="00E46DEE">
        <w:rPr>
          <w:rFonts w:ascii="Verdana" w:eastAsia="Times New Roman" w:hAnsi="Verdana" w:cs="Arial Unicode MS"/>
          <w:b/>
          <w:bCs/>
          <w:spacing w:val="-6"/>
          <w:sz w:val="20"/>
          <w:szCs w:val="20"/>
          <w:u w:val="single"/>
          <w:lang w:eastAsia="zh-CN"/>
        </w:rPr>
        <w:t>ΑΝΤΙΚΕΙΜΕΝΟ ΤΗΣ ΠΡΟΚΥΡΥΣΣΟΜΕΝΗΣ ΣΥΜΒΑΣΗΣ</w:t>
      </w:r>
    </w:p>
    <w:p w:rsidR="00E46DEE" w:rsidRPr="00A7731F" w:rsidRDefault="00E46DEE" w:rsidP="00E46DEE">
      <w:pPr>
        <w:suppressAutoHyphens/>
        <w:spacing w:after="0" w:line="300" w:lineRule="exact"/>
        <w:jc w:val="center"/>
        <w:rPr>
          <w:rFonts w:ascii="Verdana" w:eastAsia="Times New Roman" w:hAnsi="Verdana" w:cs="Arial Unicode MS"/>
          <w:b/>
          <w:bCs/>
          <w:spacing w:val="-6"/>
          <w:sz w:val="20"/>
          <w:szCs w:val="20"/>
          <w:u w:val="single"/>
          <w:lang w:eastAsia="zh-CN"/>
        </w:rPr>
      </w:pPr>
    </w:p>
    <w:p w:rsidR="00FB4E3B" w:rsidRPr="00C51373" w:rsidRDefault="00FB4E3B" w:rsidP="00FB4E3B">
      <w:pPr>
        <w:suppressAutoHyphens/>
        <w:autoSpaceDE w:val="0"/>
        <w:spacing w:after="0" w:line="240" w:lineRule="auto"/>
        <w:jc w:val="both"/>
        <w:rPr>
          <w:rFonts w:ascii="Verdana" w:eastAsia="Times New Roman" w:hAnsi="Verdana" w:cs="Times New Roman"/>
          <w:sz w:val="20"/>
          <w:szCs w:val="20"/>
          <w:lang w:eastAsia="zh-CN"/>
        </w:rPr>
      </w:pPr>
      <w:r w:rsidRPr="00C51373">
        <w:rPr>
          <w:rFonts w:ascii="Verdana" w:eastAsia="Times New Roman" w:hAnsi="Verdana" w:cs="Times New Roman"/>
          <w:sz w:val="20"/>
          <w:szCs w:val="20"/>
          <w:lang w:eastAsia="zh-CN"/>
        </w:rPr>
        <w:t>Τα ενημερωτικά φυλλάδια</w:t>
      </w:r>
      <w:r w:rsidR="00884FDC">
        <w:rPr>
          <w:rFonts w:ascii="Verdana" w:eastAsia="Times New Roman" w:hAnsi="Verdana" w:cs="Times New Roman"/>
          <w:sz w:val="20"/>
          <w:szCs w:val="20"/>
          <w:lang w:eastAsia="zh-CN"/>
        </w:rPr>
        <w:t xml:space="preserve">, οι πινακίδες και τα </w:t>
      </w:r>
      <w:r w:rsidR="00884FDC">
        <w:rPr>
          <w:rFonts w:ascii="Verdana" w:eastAsia="Times New Roman" w:hAnsi="Verdana" w:cs="Times New Roman"/>
          <w:sz w:val="20"/>
          <w:szCs w:val="20"/>
          <w:lang w:val="en-US" w:eastAsia="zh-CN"/>
        </w:rPr>
        <w:t>banners</w:t>
      </w:r>
      <w:r w:rsidRPr="00C51373">
        <w:rPr>
          <w:rFonts w:ascii="Verdana" w:eastAsia="Times New Roman" w:hAnsi="Verdana" w:cs="Times New Roman"/>
          <w:sz w:val="20"/>
          <w:szCs w:val="20"/>
          <w:lang w:eastAsia="zh-CN"/>
        </w:rPr>
        <w:t xml:space="preserve"> αποτελούν την πλέον συνήθη μέθοδο πληροφόρησης των κατοίκων σχετικά με τα οφέλη  και τις δράσεις της δομής. Τα </w:t>
      </w:r>
      <w:r w:rsidR="00884FDC">
        <w:rPr>
          <w:rFonts w:ascii="Verdana" w:eastAsia="Times New Roman" w:hAnsi="Verdana" w:cs="Times New Roman"/>
          <w:sz w:val="20"/>
          <w:szCs w:val="20"/>
          <w:lang w:eastAsia="zh-CN"/>
        </w:rPr>
        <w:t>έντυπα αυτά</w:t>
      </w:r>
      <w:r w:rsidRPr="00C51373">
        <w:rPr>
          <w:rFonts w:ascii="Verdana" w:eastAsia="Times New Roman" w:hAnsi="Verdana" w:cs="Times New Roman"/>
          <w:sz w:val="20"/>
          <w:szCs w:val="20"/>
          <w:lang w:eastAsia="zh-CN"/>
        </w:rPr>
        <w:t xml:space="preserve"> περιέχουν πληροφορίες σχετικά με τις διαδικασίες συμμετοχής των ωφελούμενων στις δράσεις, τους φορείς και τις υπηρεσίες δικτύωσης, τη χρηματοδότηση της πράξης από την Ε.Ε. κ.α.</w:t>
      </w:r>
    </w:p>
    <w:p w:rsidR="00FB4E3B" w:rsidRPr="00C51373" w:rsidRDefault="00FB4E3B" w:rsidP="00FB4E3B">
      <w:pPr>
        <w:suppressAutoHyphens/>
        <w:autoSpaceDE w:val="0"/>
        <w:spacing w:after="0" w:line="240" w:lineRule="auto"/>
        <w:jc w:val="both"/>
        <w:rPr>
          <w:rFonts w:ascii="Verdana" w:eastAsia="Times New Roman" w:hAnsi="Verdana" w:cs="Times New Roman"/>
          <w:b/>
          <w:sz w:val="20"/>
          <w:szCs w:val="20"/>
          <w:lang w:eastAsia="zh-CN"/>
        </w:rPr>
      </w:pPr>
    </w:p>
    <w:p w:rsidR="00FB4E3B" w:rsidRPr="00C51373" w:rsidRDefault="00FB4E3B" w:rsidP="00FB4E3B">
      <w:pPr>
        <w:suppressAutoHyphens/>
        <w:autoSpaceDE w:val="0"/>
        <w:spacing w:after="0" w:line="240" w:lineRule="auto"/>
        <w:jc w:val="both"/>
        <w:rPr>
          <w:rFonts w:ascii="Verdana" w:eastAsia="Times New Roman" w:hAnsi="Verdana" w:cs="Times New Roman"/>
          <w:sz w:val="20"/>
          <w:szCs w:val="20"/>
          <w:lang w:eastAsia="zh-CN"/>
        </w:rPr>
      </w:pPr>
      <w:r w:rsidRPr="00C51373">
        <w:rPr>
          <w:rFonts w:ascii="Verdana" w:eastAsia="Times New Roman" w:hAnsi="Verdana" w:cs="Times New Roman"/>
          <w:b/>
          <w:sz w:val="20"/>
          <w:szCs w:val="20"/>
          <w:lang w:eastAsia="zh-CN"/>
        </w:rPr>
        <w:t>Στόχος της προβολής μέσω των αφισών</w:t>
      </w:r>
      <w:r w:rsidR="00B659E7" w:rsidRPr="00C51373">
        <w:rPr>
          <w:rFonts w:ascii="Verdana" w:eastAsia="Times New Roman" w:hAnsi="Verdana" w:cs="Times New Roman"/>
          <w:b/>
          <w:sz w:val="20"/>
          <w:szCs w:val="20"/>
          <w:lang w:eastAsia="zh-CN"/>
        </w:rPr>
        <w:t xml:space="preserve">, </w:t>
      </w:r>
      <w:r w:rsidRPr="00C51373">
        <w:rPr>
          <w:rFonts w:ascii="Verdana" w:eastAsia="Times New Roman" w:hAnsi="Verdana" w:cs="Times New Roman"/>
          <w:b/>
          <w:sz w:val="20"/>
          <w:szCs w:val="20"/>
          <w:lang w:eastAsia="zh-CN"/>
        </w:rPr>
        <w:t>φυλλαδίων</w:t>
      </w:r>
      <w:r w:rsidR="00C5577B">
        <w:rPr>
          <w:rFonts w:ascii="Verdana" w:eastAsia="Times New Roman" w:hAnsi="Verdana" w:cs="Times New Roman"/>
          <w:b/>
          <w:sz w:val="20"/>
          <w:szCs w:val="20"/>
          <w:lang w:eastAsia="zh-CN"/>
        </w:rPr>
        <w:t>, πινακίδας</w:t>
      </w:r>
      <w:r w:rsidR="00B659E7" w:rsidRPr="00C51373">
        <w:rPr>
          <w:rFonts w:ascii="Verdana" w:eastAsia="Times New Roman" w:hAnsi="Verdana" w:cs="Times New Roman"/>
          <w:b/>
          <w:sz w:val="20"/>
          <w:szCs w:val="20"/>
          <w:lang w:eastAsia="zh-CN"/>
        </w:rPr>
        <w:t xml:space="preserve"> και </w:t>
      </w:r>
      <w:r w:rsidR="00B659E7" w:rsidRPr="00C51373">
        <w:rPr>
          <w:rFonts w:ascii="Verdana" w:eastAsia="Times New Roman" w:hAnsi="Verdana" w:cs="Times New Roman"/>
          <w:b/>
          <w:sz w:val="20"/>
          <w:szCs w:val="20"/>
          <w:lang w:val="en-US" w:eastAsia="zh-CN"/>
        </w:rPr>
        <w:t>banners</w:t>
      </w:r>
      <w:r w:rsidR="00B659E7" w:rsidRPr="00C51373">
        <w:rPr>
          <w:rFonts w:ascii="Verdana" w:eastAsia="Times New Roman" w:hAnsi="Verdana" w:cs="Times New Roman"/>
          <w:b/>
          <w:sz w:val="20"/>
          <w:szCs w:val="20"/>
          <w:lang w:eastAsia="zh-CN"/>
        </w:rPr>
        <w:t xml:space="preserve"> </w:t>
      </w:r>
      <w:r w:rsidRPr="00C51373">
        <w:rPr>
          <w:rFonts w:ascii="Verdana" w:eastAsia="Times New Roman" w:hAnsi="Verdana" w:cs="Times New Roman"/>
          <w:b/>
          <w:sz w:val="20"/>
          <w:szCs w:val="20"/>
          <w:lang w:eastAsia="zh-CN"/>
        </w:rPr>
        <w:t xml:space="preserve"> είναι</w:t>
      </w:r>
      <w:r w:rsidRPr="00C51373">
        <w:rPr>
          <w:rFonts w:ascii="Verdana" w:eastAsia="Times New Roman" w:hAnsi="Verdana" w:cs="Times New Roman"/>
          <w:sz w:val="20"/>
          <w:szCs w:val="20"/>
          <w:lang w:eastAsia="zh-CN"/>
        </w:rPr>
        <w:t xml:space="preserve">: </w:t>
      </w:r>
    </w:p>
    <w:p w:rsidR="00FB4E3B" w:rsidRPr="00C51373" w:rsidRDefault="00FB4E3B" w:rsidP="00FB4E3B">
      <w:pPr>
        <w:pStyle w:val="a3"/>
        <w:numPr>
          <w:ilvl w:val="0"/>
          <w:numId w:val="5"/>
        </w:numPr>
        <w:suppressAutoHyphens/>
        <w:autoSpaceDE w:val="0"/>
        <w:spacing w:after="0" w:line="240" w:lineRule="auto"/>
        <w:jc w:val="both"/>
        <w:rPr>
          <w:rFonts w:ascii="Verdana" w:eastAsia="Times New Roman" w:hAnsi="Verdana" w:cs="Times New Roman"/>
          <w:sz w:val="20"/>
          <w:szCs w:val="20"/>
          <w:lang w:eastAsia="zh-CN"/>
        </w:rPr>
      </w:pPr>
      <w:r w:rsidRPr="00C51373">
        <w:rPr>
          <w:rFonts w:ascii="Verdana" w:eastAsia="Times New Roman" w:hAnsi="Verdana" w:cs="Times New Roman"/>
          <w:sz w:val="20"/>
          <w:szCs w:val="20"/>
          <w:lang w:eastAsia="zh-CN"/>
        </w:rPr>
        <w:t>Να διαμορφώσει τις συνθήκες, ώστε να υπάρχει η μεγαλύτερη δυνατή συμμετοχή ωφελούμενων που προέρχονται κυρίως από ομάδες που βρίσκονται σε κοινωνικό αποκλεισμό ή απειλούνται από το βασικό αίτιο αυτής της κατάστασης είναι η αδυναμία επικοινωνίας και ενημέρωσης τους  (εξαιτίας πχ χαμηλού μορφωτικού και οικονομικού επιπέδου, κοινωνικού ρατσισμού κλτ).</w:t>
      </w:r>
    </w:p>
    <w:p w:rsidR="00FB4E3B" w:rsidRPr="00C51373" w:rsidRDefault="00FB4E3B" w:rsidP="00FB4E3B">
      <w:pPr>
        <w:pStyle w:val="a3"/>
        <w:numPr>
          <w:ilvl w:val="0"/>
          <w:numId w:val="5"/>
        </w:numPr>
        <w:suppressAutoHyphens/>
        <w:autoSpaceDE w:val="0"/>
        <w:spacing w:after="0" w:line="240" w:lineRule="auto"/>
        <w:jc w:val="both"/>
        <w:rPr>
          <w:rFonts w:ascii="Verdana" w:eastAsia="Times New Roman" w:hAnsi="Verdana" w:cs="Times New Roman"/>
          <w:sz w:val="20"/>
          <w:szCs w:val="20"/>
          <w:lang w:eastAsia="zh-CN"/>
        </w:rPr>
      </w:pPr>
      <w:r w:rsidRPr="00C51373">
        <w:rPr>
          <w:rFonts w:ascii="Verdana" w:eastAsia="Times New Roman" w:hAnsi="Verdana" w:cs="Times New Roman"/>
          <w:sz w:val="20"/>
          <w:szCs w:val="20"/>
          <w:lang w:eastAsia="zh-CN"/>
        </w:rPr>
        <w:t xml:space="preserve">Να προβάλει τα οφέλη </w:t>
      </w:r>
      <w:r w:rsidR="00884FDC">
        <w:rPr>
          <w:rFonts w:ascii="Verdana" w:eastAsia="Times New Roman" w:hAnsi="Verdana" w:cs="Times New Roman"/>
          <w:sz w:val="20"/>
          <w:szCs w:val="20"/>
          <w:lang w:eastAsia="zh-CN"/>
        </w:rPr>
        <w:t>της</w:t>
      </w:r>
      <w:r w:rsidRPr="00C51373">
        <w:rPr>
          <w:rFonts w:ascii="Verdana" w:eastAsia="Times New Roman" w:hAnsi="Verdana" w:cs="Times New Roman"/>
          <w:sz w:val="20"/>
          <w:szCs w:val="20"/>
          <w:lang w:eastAsia="zh-CN"/>
        </w:rPr>
        <w:t xml:space="preserve"> λειτουργία</w:t>
      </w:r>
      <w:r w:rsidR="00884FDC">
        <w:rPr>
          <w:rFonts w:ascii="Verdana" w:eastAsia="Times New Roman" w:hAnsi="Verdana" w:cs="Times New Roman"/>
          <w:sz w:val="20"/>
          <w:szCs w:val="20"/>
          <w:lang w:eastAsia="zh-CN"/>
        </w:rPr>
        <w:t>ς</w:t>
      </w:r>
      <w:r w:rsidRPr="00C51373">
        <w:rPr>
          <w:rFonts w:ascii="Verdana" w:eastAsia="Times New Roman" w:hAnsi="Verdana" w:cs="Times New Roman"/>
          <w:sz w:val="20"/>
          <w:szCs w:val="20"/>
          <w:lang w:eastAsia="zh-CN"/>
        </w:rPr>
        <w:t xml:space="preserve"> του κέντρου κοινότητας.</w:t>
      </w:r>
    </w:p>
    <w:p w:rsidR="00FB4E3B" w:rsidRPr="00C51373" w:rsidRDefault="00FB4E3B" w:rsidP="00FB4E3B">
      <w:pPr>
        <w:pStyle w:val="a3"/>
        <w:numPr>
          <w:ilvl w:val="0"/>
          <w:numId w:val="5"/>
        </w:numPr>
        <w:suppressAutoHyphens/>
        <w:autoSpaceDE w:val="0"/>
        <w:spacing w:after="0" w:line="240" w:lineRule="auto"/>
        <w:jc w:val="both"/>
        <w:rPr>
          <w:rFonts w:ascii="Verdana" w:eastAsia="Times New Roman" w:hAnsi="Verdana" w:cs="Times New Roman"/>
          <w:sz w:val="20"/>
          <w:szCs w:val="20"/>
          <w:lang w:eastAsia="zh-CN"/>
        </w:rPr>
      </w:pPr>
      <w:r w:rsidRPr="00C51373">
        <w:rPr>
          <w:rFonts w:ascii="Verdana" w:eastAsia="Times New Roman" w:hAnsi="Verdana" w:cs="Times New Roman"/>
          <w:sz w:val="20"/>
          <w:szCs w:val="20"/>
          <w:lang w:eastAsia="zh-CN"/>
        </w:rPr>
        <w:t xml:space="preserve">Να προβάλει τα αποτελέσματα και τις καλές πρακτικές που θα προκύψουν από την εφαρμογή του προγράμματος.  </w:t>
      </w:r>
    </w:p>
    <w:p w:rsidR="00FB4E3B" w:rsidRPr="00C51373" w:rsidRDefault="00FB4E3B" w:rsidP="00FB4E3B">
      <w:pPr>
        <w:pStyle w:val="a3"/>
        <w:numPr>
          <w:ilvl w:val="0"/>
          <w:numId w:val="5"/>
        </w:numPr>
        <w:suppressAutoHyphens/>
        <w:autoSpaceDE w:val="0"/>
        <w:spacing w:after="0" w:line="240" w:lineRule="auto"/>
        <w:jc w:val="both"/>
        <w:rPr>
          <w:rFonts w:ascii="Verdana" w:eastAsia="Times New Roman" w:hAnsi="Verdana" w:cs="Times New Roman"/>
          <w:sz w:val="20"/>
          <w:szCs w:val="20"/>
          <w:lang w:eastAsia="zh-CN"/>
        </w:rPr>
      </w:pPr>
      <w:r w:rsidRPr="00C51373">
        <w:rPr>
          <w:rFonts w:ascii="Verdana" w:eastAsia="Times New Roman" w:hAnsi="Verdana" w:cs="Times New Roman"/>
          <w:sz w:val="20"/>
          <w:szCs w:val="20"/>
          <w:lang w:eastAsia="zh-CN"/>
        </w:rPr>
        <w:t xml:space="preserve">Να αναδείξει τη συμπληρωματικότητα της πράξης, τόσο με άλλες συγχρηματοδοτούμενες πράξεις όσο και με άλλους φορείς και υπηρεσίες κοινωνικής προστασίας. </w:t>
      </w:r>
    </w:p>
    <w:p w:rsidR="00162516" w:rsidRPr="002A219F" w:rsidRDefault="00162516" w:rsidP="00162516">
      <w:pPr>
        <w:keepNext/>
        <w:spacing w:after="0" w:line="240" w:lineRule="auto"/>
        <w:ind w:right="97"/>
        <w:jc w:val="center"/>
        <w:outlineLvl w:val="8"/>
        <w:rPr>
          <w:rFonts w:ascii="Verdana" w:eastAsia="Times New Roman" w:hAnsi="Verdana" w:cs="Comic Sans MS"/>
          <w:b/>
          <w:bCs/>
          <w:spacing w:val="40"/>
          <w:sz w:val="20"/>
          <w:szCs w:val="20"/>
          <w:lang w:eastAsia="el-GR"/>
        </w:rPr>
      </w:pPr>
    </w:p>
    <w:p w:rsidR="00162516" w:rsidRDefault="00162516" w:rsidP="00162516">
      <w:pPr>
        <w:suppressAutoHyphens/>
        <w:spacing w:after="0" w:line="240" w:lineRule="auto"/>
        <w:jc w:val="both"/>
        <w:rPr>
          <w:rFonts w:ascii="Verdana" w:eastAsia="Times New Roman" w:hAnsi="Verdana" w:cs="Times New Roman"/>
          <w:sz w:val="24"/>
          <w:szCs w:val="24"/>
          <w:lang w:eastAsia="zh-CN"/>
        </w:rPr>
      </w:pPr>
    </w:p>
    <w:tbl>
      <w:tblPr>
        <w:tblpPr w:leftFromText="180" w:rightFromText="180" w:vertAnchor="text" w:horzAnchor="margin" w:tblpY="85"/>
        <w:tblW w:w="0" w:type="auto"/>
        <w:tblLook w:val="04A0" w:firstRow="1" w:lastRow="0" w:firstColumn="1" w:lastColumn="0" w:noHBand="0" w:noVBand="1"/>
      </w:tblPr>
      <w:tblGrid>
        <w:gridCol w:w="2943"/>
        <w:gridCol w:w="2641"/>
        <w:gridCol w:w="2938"/>
      </w:tblGrid>
      <w:tr w:rsidR="00B7446B" w:rsidRPr="002A219F" w:rsidTr="00240196">
        <w:tc>
          <w:tcPr>
            <w:tcW w:w="2943" w:type="dxa"/>
            <w:shd w:val="clear" w:color="auto" w:fill="auto"/>
          </w:tcPr>
          <w:p w:rsidR="00B7446B" w:rsidRPr="002A219F" w:rsidRDefault="00B7446B" w:rsidP="00240196">
            <w:pPr>
              <w:spacing w:after="0" w:line="252" w:lineRule="auto"/>
              <w:ind w:right="96"/>
              <w:jc w:val="center"/>
              <w:rPr>
                <w:rFonts w:ascii="Verdana" w:eastAsia="Times New Roman" w:hAnsi="Verdana" w:cs="Comic Sans MS"/>
                <w:sz w:val="20"/>
                <w:szCs w:val="20"/>
                <w:lang w:eastAsia="el-GR"/>
              </w:rPr>
            </w:pPr>
            <w:r w:rsidRPr="002A219F">
              <w:rPr>
                <w:rFonts w:ascii="Verdana" w:eastAsia="Times New Roman" w:hAnsi="Verdana" w:cs="Arial"/>
                <w:b/>
                <w:sz w:val="20"/>
                <w:szCs w:val="20"/>
                <w:lang w:eastAsia="el-GR"/>
              </w:rPr>
              <w:t xml:space="preserve">ΣΥΝΤΑΧΘΗΚΕ </w:t>
            </w:r>
          </w:p>
        </w:tc>
        <w:tc>
          <w:tcPr>
            <w:tcW w:w="5579" w:type="dxa"/>
            <w:gridSpan w:val="2"/>
          </w:tcPr>
          <w:p w:rsidR="00B7446B" w:rsidRPr="002A219F" w:rsidRDefault="003145E9" w:rsidP="00240196">
            <w:pPr>
              <w:spacing w:after="0" w:line="252" w:lineRule="auto"/>
              <w:ind w:right="96"/>
              <w:jc w:val="right"/>
              <w:rPr>
                <w:rFonts w:ascii="Verdana" w:eastAsia="Times New Roman" w:hAnsi="Verdana" w:cs="Arial"/>
                <w:b/>
                <w:sz w:val="20"/>
                <w:szCs w:val="20"/>
                <w:lang w:eastAsia="el-GR"/>
              </w:rPr>
            </w:pPr>
            <w:r>
              <w:rPr>
                <w:rFonts w:ascii="Verdana" w:eastAsia="Times New Roman" w:hAnsi="Verdana" w:cs="Arial"/>
                <w:b/>
                <w:sz w:val="20"/>
                <w:szCs w:val="20"/>
                <w:lang w:eastAsia="el-GR"/>
              </w:rPr>
              <w:t>Ψαχνά,</w:t>
            </w:r>
            <w:r w:rsidR="00405102">
              <w:rPr>
                <w:rFonts w:ascii="Verdana" w:eastAsia="Times New Roman" w:hAnsi="Verdana" w:cs="Arial"/>
                <w:b/>
                <w:sz w:val="20"/>
                <w:szCs w:val="20"/>
                <w:lang w:eastAsia="el-GR"/>
              </w:rPr>
              <w:t>1</w:t>
            </w:r>
            <w:r w:rsidR="002B6639">
              <w:rPr>
                <w:rFonts w:ascii="Verdana" w:eastAsia="Times New Roman" w:hAnsi="Verdana" w:cs="Arial"/>
                <w:b/>
                <w:sz w:val="20"/>
                <w:szCs w:val="20"/>
                <w:lang w:eastAsia="el-GR"/>
              </w:rPr>
              <w:t>2</w:t>
            </w:r>
            <w:r w:rsidR="00B7446B">
              <w:rPr>
                <w:rFonts w:ascii="Verdana" w:eastAsia="Times New Roman" w:hAnsi="Verdana" w:cs="Arial"/>
                <w:b/>
                <w:sz w:val="20"/>
                <w:szCs w:val="20"/>
                <w:lang w:eastAsia="el-GR"/>
              </w:rPr>
              <w:t>-1</w:t>
            </w:r>
            <w:r>
              <w:rPr>
                <w:rFonts w:ascii="Verdana" w:eastAsia="Times New Roman" w:hAnsi="Verdana" w:cs="Arial"/>
                <w:b/>
                <w:sz w:val="20"/>
                <w:szCs w:val="20"/>
                <w:lang w:eastAsia="el-GR"/>
              </w:rPr>
              <w:t>2</w:t>
            </w:r>
            <w:r w:rsidR="00B7446B">
              <w:rPr>
                <w:rFonts w:ascii="Verdana" w:eastAsia="Times New Roman" w:hAnsi="Verdana" w:cs="Arial"/>
                <w:b/>
                <w:sz w:val="20"/>
                <w:szCs w:val="20"/>
                <w:lang w:eastAsia="el-GR"/>
              </w:rPr>
              <w:t>-2024</w:t>
            </w:r>
          </w:p>
          <w:p w:rsidR="00B7446B" w:rsidRPr="002A219F" w:rsidRDefault="00B7446B" w:rsidP="00240196">
            <w:pPr>
              <w:spacing w:after="0" w:line="252" w:lineRule="auto"/>
              <w:ind w:right="96"/>
              <w:jc w:val="center"/>
              <w:rPr>
                <w:rFonts w:ascii="Verdana" w:eastAsia="Times New Roman" w:hAnsi="Verdana" w:cs="Comic Sans MS"/>
                <w:sz w:val="20"/>
                <w:szCs w:val="20"/>
                <w:lang w:eastAsia="el-GR"/>
              </w:rPr>
            </w:pPr>
            <w:r w:rsidRPr="002A219F">
              <w:rPr>
                <w:rFonts w:ascii="Verdana" w:eastAsia="Times New Roman" w:hAnsi="Verdana" w:cs="Arial"/>
                <w:b/>
                <w:sz w:val="20"/>
                <w:szCs w:val="20"/>
                <w:lang w:eastAsia="el-GR"/>
              </w:rPr>
              <w:t>ΘΕΩΡΗΘΗΚΕ</w:t>
            </w:r>
          </w:p>
        </w:tc>
      </w:tr>
      <w:tr w:rsidR="00B7446B" w:rsidRPr="002A219F" w:rsidTr="00240196">
        <w:tc>
          <w:tcPr>
            <w:tcW w:w="2943" w:type="dxa"/>
            <w:shd w:val="clear" w:color="auto" w:fill="auto"/>
          </w:tcPr>
          <w:p w:rsidR="00B7446B" w:rsidRDefault="00B7446B" w:rsidP="00240196">
            <w:pPr>
              <w:spacing w:after="0" w:line="252" w:lineRule="auto"/>
              <w:ind w:right="96"/>
              <w:jc w:val="center"/>
              <w:rPr>
                <w:rFonts w:ascii="Verdana" w:eastAsia="Times New Roman" w:hAnsi="Verdana" w:cs="Arial"/>
                <w:sz w:val="20"/>
                <w:szCs w:val="20"/>
                <w:lang w:eastAsia="el-GR"/>
              </w:rPr>
            </w:pPr>
            <w:r>
              <w:rPr>
                <w:rFonts w:ascii="Verdana" w:eastAsia="Times New Roman" w:hAnsi="Verdana" w:cs="Arial"/>
                <w:sz w:val="20"/>
                <w:szCs w:val="20"/>
                <w:lang w:eastAsia="el-GR"/>
              </w:rPr>
              <w:t xml:space="preserve">Η ΠΡΟΪΣΤΑΜΕΝΗ </w:t>
            </w:r>
          </w:p>
          <w:p w:rsidR="00B7446B" w:rsidRPr="002A219F" w:rsidRDefault="00B7446B" w:rsidP="00240196">
            <w:pPr>
              <w:spacing w:after="0" w:line="252" w:lineRule="auto"/>
              <w:ind w:right="96"/>
              <w:jc w:val="center"/>
              <w:rPr>
                <w:rFonts w:ascii="Verdana" w:eastAsia="Times New Roman" w:hAnsi="Verdana" w:cs="Arial"/>
                <w:sz w:val="20"/>
                <w:szCs w:val="20"/>
                <w:lang w:eastAsia="el-GR"/>
              </w:rPr>
            </w:pPr>
            <w:r>
              <w:rPr>
                <w:rFonts w:ascii="Verdana" w:eastAsia="Times New Roman" w:hAnsi="Verdana" w:cs="Arial"/>
                <w:sz w:val="20"/>
                <w:szCs w:val="20"/>
                <w:lang w:eastAsia="el-GR"/>
              </w:rPr>
              <w:t>ΤΜΗΜΑΤΟΣ ΔΙΟΙΚΗΣΗΣ</w:t>
            </w:r>
          </w:p>
          <w:p w:rsidR="00B7446B" w:rsidRPr="002A219F" w:rsidRDefault="00B7446B" w:rsidP="00240196">
            <w:pPr>
              <w:spacing w:after="0" w:line="252" w:lineRule="auto"/>
              <w:ind w:right="96"/>
              <w:jc w:val="center"/>
              <w:rPr>
                <w:rFonts w:ascii="Verdana" w:eastAsia="Times New Roman" w:hAnsi="Verdana" w:cs="Arial"/>
                <w:sz w:val="20"/>
                <w:szCs w:val="20"/>
                <w:lang w:eastAsia="el-GR"/>
              </w:rPr>
            </w:pPr>
          </w:p>
          <w:p w:rsidR="00B7446B" w:rsidRDefault="00B7446B" w:rsidP="00240196">
            <w:pPr>
              <w:spacing w:after="0" w:line="252" w:lineRule="auto"/>
              <w:ind w:right="96"/>
              <w:jc w:val="center"/>
              <w:rPr>
                <w:rFonts w:ascii="Verdana" w:eastAsia="Times New Roman" w:hAnsi="Verdana" w:cs="Arial"/>
                <w:sz w:val="20"/>
                <w:szCs w:val="20"/>
                <w:lang w:eastAsia="el-GR"/>
              </w:rPr>
            </w:pPr>
          </w:p>
          <w:p w:rsidR="00B7446B" w:rsidRDefault="00B7446B" w:rsidP="00240196">
            <w:pPr>
              <w:spacing w:after="0" w:line="252" w:lineRule="auto"/>
              <w:ind w:right="96"/>
              <w:jc w:val="center"/>
              <w:rPr>
                <w:rFonts w:ascii="Verdana" w:eastAsia="Times New Roman" w:hAnsi="Verdana" w:cs="Arial"/>
                <w:sz w:val="20"/>
                <w:szCs w:val="20"/>
                <w:lang w:eastAsia="el-GR"/>
              </w:rPr>
            </w:pPr>
          </w:p>
          <w:p w:rsidR="00B7446B" w:rsidRPr="002A219F" w:rsidRDefault="00B7446B" w:rsidP="00240196">
            <w:pPr>
              <w:spacing w:after="0" w:line="252" w:lineRule="auto"/>
              <w:ind w:right="96"/>
              <w:jc w:val="center"/>
              <w:rPr>
                <w:rFonts w:ascii="Verdana" w:eastAsia="Times New Roman" w:hAnsi="Verdana" w:cs="Comic Sans MS"/>
                <w:sz w:val="20"/>
                <w:szCs w:val="20"/>
                <w:lang w:eastAsia="el-GR"/>
              </w:rPr>
            </w:pPr>
            <w:r>
              <w:rPr>
                <w:rFonts w:ascii="Verdana" w:eastAsia="Times New Roman" w:hAnsi="Verdana" w:cs="Arial"/>
                <w:sz w:val="20"/>
                <w:szCs w:val="20"/>
                <w:lang w:eastAsia="el-GR"/>
              </w:rPr>
              <w:t>ΤΖΑΒΑΡΑ ΕΥΑΓΓΕΛΙΑ ΔΕ1Α</w:t>
            </w:r>
          </w:p>
        </w:tc>
        <w:tc>
          <w:tcPr>
            <w:tcW w:w="2641" w:type="dxa"/>
          </w:tcPr>
          <w:p w:rsidR="00B7446B" w:rsidRPr="00884FDC" w:rsidRDefault="00B7446B" w:rsidP="00240196">
            <w:pPr>
              <w:spacing w:after="0" w:line="252" w:lineRule="auto"/>
              <w:ind w:right="96"/>
              <w:jc w:val="center"/>
              <w:rPr>
                <w:rFonts w:ascii="Verdana" w:eastAsia="Times New Roman" w:hAnsi="Verdana" w:cs="Arial"/>
                <w:spacing w:val="-3"/>
                <w:sz w:val="20"/>
                <w:szCs w:val="20"/>
                <w:lang w:eastAsia="el-GR"/>
              </w:rPr>
            </w:pPr>
            <w:r w:rsidRPr="00884FDC">
              <w:rPr>
                <w:rFonts w:ascii="Verdana" w:eastAsia="Times New Roman" w:hAnsi="Verdana" w:cs="Arial"/>
                <w:spacing w:val="-3"/>
                <w:sz w:val="20"/>
                <w:szCs w:val="20"/>
                <w:lang w:eastAsia="el-GR"/>
              </w:rPr>
              <w:t xml:space="preserve">Η ΠΡΟΪΣΤΑΜΕΝΗ </w:t>
            </w:r>
          </w:p>
          <w:p w:rsidR="00B7446B" w:rsidRDefault="00B7446B" w:rsidP="00240196">
            <w:pPr>
              <w:spacing w:after="0" w:line="252" w:lineRule="auto"/>
              <w:ind w:right="96"/>
              <w:jc w:val="center"/>
              <w:rPr>
                <w:rFonts w:ascii="Verdana" w:eastAsia="Times New Roman" w:hAnsi="Verdana" w:cs="Arial"/>
                <w:spacing w:val="-3"/>
                <w:sz w:val="20"/>
                <w:szCs w:val="20"/>
                <w:lang w:eastAsia="el-GR"/>
              </w:rPr>
            </w:pPr>
            <w:r w:rsidRPr="00884FDC">
              <w:rPr>
                <w:rFonts w:ascii="Verdana" w:eastAsia="Times New Roman" w:hAnsi="Verdana" w:cs="Arial"/>
                <w:spacing w:val="-3"/>
                <w:sz w:val="20"/>
                <w:szCs w:val="20"/>
                <w:lang w:eastAsia="el-GR"/>
              </w:rPr>
              <w:t xml:space="preserve">ΤΜΗΜΑΤΟΣ ΠΡ/ΣΜΟΥ ΟΡΓΑΝΩΣΗΣ &amp; ΑΝΑΠΤΥΞΗΣ </w:t>
            </w:r>
          </w:p>
          <w:p w:rsidR="00B7446B" w:rsidRDefault="00B7446B" w:rsidP="00240196">
            <w:pPr>
              <w:spacing w:after="0" w:line="252" w:lineRule="auto"/>
              <w:ind w:right="96"/>
              <w:jc w:val="center"/>
              <w:rPr>
                <w:rFonts w:ascii="Verdana" w:eastAsia="Times New Roman" w:hAnsi="Verdana" w:cs="Arial"/>
                <w:spacing w:val="-3"/>
                <w:sz w:val="20"/>
                <w:szCs w:val="20"/>
                <w:lang w:eastAsia="el-GR"/>
              </w:rPr>
            </w:pPr>
          </w:p>
          <w:p w:rsidR="00B7446B" w:rsidRDefault="00B7446B" w:rsidP="00240196">
            <w:pPr>
              <w:spacing w:after="0" w:line="252" w:lineRule="auto"/>
              <w:ind w:right="96"/>
              <w:jc w:val="center"/>
              <w:rPr>
                <w:rFonts w:ascii="Verdana" w:eastAsia="Times New Roman" w:hAnsi="Verdana" w:cs="Arial"/>
                <w:spacing w:val="-3"/>
                <w:sz w:val="20"/>
                <w:szCs w:val="20"/>
                <w:lang w:eastAsia="el-GR"/>
              </w:rPr>
            </w:pPr>
          </w:p>
          <w:p w:rsidR="00B7446B" w:rsidRPr="003D183F" w:rsidRDefault="00B7446B" w:rsidP="00240196">
            <w:pPr>
              <w:spacing w:after="0" w:line="252" w:lineRule="auto"/>
              <w:ind w:right="96"/>
              <w:jc w:val="center"/>
              <w:rPr>
                <w:rFonts w:ascii="Verdana" w:eastAsia="Times New Roman" w:hAnsi="Verdana" w:cs="Arial"/>
                <w:spacing w:val="-3"/>
                <w:sz w:val="20"/>
                <w:szCs w:val="20"/>
                <w:lang w:eastAsia="el-GR"/>
              </w:rPr>
            </w:pPr>
            <w:r>
              <w:rPr>
                <w:rFonts w:ascii="Verdana" w:eastAsia="Times New Roman" w:hAnsi="Verdana" w:cs="Arial"/>
                <w:spacing w:val="-3"/>
                <w:sz w:val="20"/>
                <w:szCs w:val="20"/>
                <w:lang w:eastAsia="el-GR"/>
              </w:rPr>
              <w:t>ΜΑΡΙΑ ΠΡΙΟΝΑ</w:t>
            </w:r>
          </w:p>
          <w:p w:rsidR="00B7446B" w:rsidRDefault="00B7446B" w:rsidP="00240196">
            <w:pPr>
              <w:spacing w:after="0" w:line="252" w:lineRule="auto"/>
              <w:ind w:right="96"/>
              <w:jc w:val="center"/>
              <w:rPr>
                <w:rFonts w:ascii="Verdana" w:eastAsia="Times New Roman" w:hAnsi="Verdana" w:cs="Arial"/>
                <w:sz w:val="20"/>
                <w:szCs w:val="20"/>
                <w:lang w:eastAsia="el-GR"/>
              </w:rPr>
            </w:pPr>
            <w:r w:rsidRPr="003D183F">
              <w:rPr>
                <w:rFonts w:ascii="Verdana" w:eastAsia="Times New Roman" w:hAnsi="Verdana" w:cs="Arial"/>
                <w:spacing w:val="-3"/>
                <w:sz w:val="20"/>
                <w:szCs w:val="20"/>
                <w:lang w:eastAsia="el-GR"/>
              </w:rPr>
              <w:t>ΠΕ1 Α΄</w:t>
            </w:r>
          </w:p>
        </w:tc>
        <w:tc>
          <w:tcPr>
            <w:tcW w:w="2938" w:type="dxa"/>
            <w:shd w:val="clear" w:color="auto" w:fill="auto"/>
          </w:tcPr>
          <w:p w:rsidR="00B7446B" w:rsidRPr="00884FDC" w:rsidRDefault="00B7446B" w:rsidP="00240196">
            <w:pPr>
              <w:spacing w:after="0" w:line="252" w:lineRule="auto"/>
              <w:ind w:right="96"/>
              <w:jc w:val="center"/>
              <w:rPr>
                <w:rFonts w:ascii="Verdana" w:eastAsia="Times New Roman" w:hAnsi="Verdana" w:cs="Arial"/>
                <w:sz w:val="20"/>
                <w:szCs w:val="20"/>
                <w:lang w:eastAsia="el-GR"/>
              </w:rPr>
            </w:pPr>
            <w:r w:rsidRPr="00884FDC">
              <w:rPr>
                <w:rFonts w:ascii="Verdana" w:eastAsia="Times New Roman" w:hAnsi="Verdana" w:cs="Arial"/>
                <w:sz w:val="20"/>
                <w:szCs w:val="20"/>
                <w:lang w:eastAsia="el-GR"/>
              </w:rPr>
              <w:t xml:space="preserve">Η  ΠΡΟΪΣΤΑΜΕΝΗ ΔΝΣΗΣ ΤΥΠ                                                                   </w:t>
            </w:r>
          </w:p>
          <w:p w:rsidR="00B7446B" w:rsidRPr="00884FDC" w:rsidRDefault="00B7446B" w:rsidP="00240196">
            <w:pPr>
              <w:spacing w:after="0" w:line="252" w:lineRule="auto"/>
              <w:ind w:right="96"/>
              <w:jc w:val="center"/>
              <w:rPr>
                <w:rFonts w:ascii="Verdana" w:eastAsia="Times New Roman" w:hAnsi="Verdana" w:cs="Arial"/>
                <w:sz w:val="20"/>
                <w:szCs w:val="20"/>
                <w:lang w:eastAsia="el-GR"/>
              </w:rPr>
            </w:pPr>
          </w:p>
          <w:p w:rsidR="00B7446B" w:rsidRPr="00884FDC" w:rsidRDefault="00B7446B" w:rsidP="00240196">
            <w:pPr>
              <w:spacing w:after="0" w:line="252" w:lineRule="auto"/>
              <w:ind w:right="96"/>
              <w:jc w:val="center"/>
              <w:rPr>
                <w:rFonts w:ascii="Verdana" w:eastAsia="Times New Roman" w:hAnsi="Verdana" w:cs="Arial"/>
                <w:sz w:val="20"/>
                <w:szCs w:val="20"/>
                <w:lang w:eastAsia="el-GR"/>
              </w:rPr>
            </w:pPr>
          </w:p>
          <w:p w:rsidR="00B7446B" w:rsidRPr="00884FDC" w:rsidRDefault="00B7446B" w:rsidP="00240196">
            <w:pPr>
              <w:spacing w:after="0" w:line="252" w:lineRule="auto"/>
              <w:ind w:right="96"/>
              <w:jc w:val="center"/>
              <w:rPr>
                <w:rFonts w:ascii="Verdana" w:eastAsia="Times New Roman" w:hAnsi="Verdana" w:cs="Arial"/>
                <w:sz w:val="20"/>
                <w:szCs w:val="20"/>
                <w:lang w:eastAsia="el-GR"/>
              </w:rPr>
            </w:pPr>
          </w:p>
          <w:p w:rsidR="00B7446B" w:rsidRPr="00884FDC" w:rsidRDefault="00B7446B" w:rsidP="00240196">
            <w:pPr>
              <w:spacing w:after="0" w:line="252" w:lineRule="auto"/>
              <w:ind w:right="96"/>
              <w:jc w:val="center"/>
              <w:rPr>
                <w:rFonts w:ascii="Verdana" w:eastAsia="Times New Roman" w:hAnsi="Verdana" w:cs="Arial"/>
                <w:sz w:val="20"/>
                <w:szCs w:val="20"/>
                <w:lang w:eastAsia="el-GR"/>
              </w:rPr>
            </w:pPr>
            <w:r w:rsidRPr="00884FDC">
              <w:rPr>
                <w:rFonts w:ascii="Verdana" w:eastAsia="Times New Roman" w:hAnsi="Verdana" w:cs="Arial"/>
                <w:sz w:val="20"/>
                <w:szCs w:val="20"/>
                <w:lang w:eastAsia="el-GR"/>
              </w:rPr>
              <w:t>ΕΛΕΝΗ ΜΠΟΥΝΑΝΟΥ</w:t>
            </w:r>
          </w:p>
          <w:p w:rsidR="00B7446B" w:rsidRPr="00884FDC" w:rsidRDefault="00B7446B" w:rsidP="00240196">
            <w:pPr>
              <w:spacing w:after="0" w:line="252" w:lineRule="auto"/>
              <w:ind w:right="96"/>
              <w:jc w:val="center"/>
              <w:rPr>
                <w:rFonts w:ascii="Verdana" w:eastAsia="Times New Roman" w:hAnsi="Verdana" w:cs="Arial"/>
                <w:sz w:val="20"/>
                <w:szCs w:val="20"/>
                <w:lang w:eastAsia="el-GR"/>
              </w:rPr>
            </w:pPr>
            <w:r w:rsidRPr="00884FDC">
              <w:rPr>
                <w:rFonts w:ascii="Verdana" w:eastAsia="Times New Roman" w:hAnsi="Verdana" w:cs="Arial"/>
                <w:sz w:val="20"/>
                <w:szCs w:val="20"/>
                <w:lang w:eastAsia="el-GR"/>
              </w:rPr>
              <w:t>ΠΤΥΧ.. ΠΟΛΙΤΙΚΟΣ ΜΗΧ.</w:t>
            </w:r>
          </w:p>
          <w:p w:rsidR="00B7446B" w:rsidRPr="002A219F" w:rsidRDefault="00B7446B" w:rsidP="00240196">
            <w:pPr>
              <w:spacing w:after="0" w:line="252" w:lineRule="auto"/>
              <w:ind w:right="96"/>
              <w:jc w:val="center"/>
              <w:rPr>
                <w:rFonts w:ascii="Verdana" w:eastAsia="Times New Roman" w:hAnsi="Verdana" w:cs="Comic Sans MS"/>
                <w:sz w:val="20"/>
                <w:szCs w:val="20"/>
                <w:lang w:eastAsia="el-GR"/>
              </w:rPr>
            </w:pPr>
            <w:r w:rsidRPr="00884FDC">
              <w:rPr>
                <w:rFonts w:ascii="Verdana" w:eastAsia="Times New Roman" w:hAnsi="Verdana" w:cs="Arial"/>
                <w:sz w:val="20"/>
                <w:szCs w:val="20"/>
                <w:lang w:eastAsia="el-GR"/>
              </w:rPr>
              <w:t>ΤΕ3 με βαθμό Α’</w:t>
            </w:r>
          </w:p>
        </w:tc>
      </w:tr>
    </w:tbl>
    <w:p w:rsidR="003D183F" w:rsidRDefault="003D183F" w:rsidP="00162516">
      <w:pPr>
        <w:suppressAutoHyphens/>
        <w:spacing w:after="0" w:line="240" w:lineRule="auto"/>
        <w:jc w:val="both"/>
        <w:rPr>
          <w:rFonts w:ascii="Verdana" w:eastAsia="Times New Roman" w:hAnsi="Verdana" w:cs="Times New Roman"/>
          <w:sz w:val="24"/>
          <w:szCs w:val="24"/>
          <w:lang w:eastAsia="zh-CN"/>
        </w:rPr>
      </w:pPr>
    </w:p>
    <w:p w:rsidR="003D183F" w:rsidRDefault="003D183F" w:rsidP="00162516">
      <w:pPr>
        <w:suppressAutoHyphens/>
        <w:spacing w:after="0" w:line="240" w:lineRule="auto"/>
        <w:jc w:val="both"/>
        <w:rPr>
          <w:rFonts w:ascii="Verdana" w:eastAsia="Times New Roman" w:hAnsi="Verdana" w:cs="Times New Roman"/>
          <w:sz w:val="24"/>
          <w:szCs w:val="24"/>
          <w:lang w:eastAsia="zh-CN"/>
        </w:rPr>
      </w:pPr>
    </w:p>
    <w:p w:rsidR="003D183F" w:rsidRDefault="003D183F" w:rsidP="00162516">
      <w:pPr>
        <w:suppressAutoHyphens/>
        <w:spacing w:after="0" w:line="240" w:lineRule="auto"/>
        <w:jc w:val="both"/>
        <w:rPr>
          <w:rFonts w:ascii="Verdana" w:eastAsia="Times New Roman" w:hAnsi="Verdana" w:cs="Times New Roman"/>
          <w:sz w:val="24"/>
          <w:szCs w:val="24"/>
          <w:lang w:eastAsia="zh-CN"/>
        </w:rPr>
      </w:pPr>
    </w:p>
    <w:p w:rsidR="003D183F" w:rsidRDefault="003D183F" w:rsidP="00162516">
      <w:pPr>
        <w:suppressAutoHyphens/>
        <w:spacing w:after="0" w:line="240" w:lineRule="auto"/>
        <w:jc w:val="both"/>
        <w:rPr>
          <w:rFonts w:ascii="Verdana" w:eastAsia="Times New Roman" w:hAnsi="Verdana" w:cs="Times New Roman"/>
          <w:sz w:val="24"/>
          <w:szCs w:val="24"/>
          <w:lang w:eastAsia="zh-CN"/>
        </w:rPr>
      </w:pPr>
    </w:p>
    <w:p w:rsidR="00C51373" w:rsidRPr="002E7DAB" w:rsidRDefault="00C51373" w:rsidP="00162516">
      <w:pPr>
        <w:suppressAutoHyphens/>
        <w:spacing w:after="0" w:line="240" w:lineRule="auto"/>
        <w:jc w:val="both"/>
        <w:rPr>
          <w:rFonts w:ascii="Verdana" w:eastAsia="Times New Roman" w:hAnsi="Verdana" w:cs="Times New Roman"/>
          <w:sz w:val="24"/>
          <w:szCs w:val="24"/>
          <w:lang w:eastAsia="zh-CN"/>
        </w:rPr>
      </w:pPr>
    </w:p>
    <w:p w:rsidR="003F32F7" w:rsidRDefault="003F32F7" w:rsidP="002E7DAB">
      <w:pPr>
        <w:suppressAutoHyphens/>
        <w:autoSpaceDE w:val="0"/>
        <w:spacing w:after="0" w:line="240" w:lineRule="auto"/>
        <w:jc w:val="both"/>
        <w:rPr>
          <w:rFonts w:ascii="Verdana" w:eastAsia="Times New Roman" w:hAnsi="Verdana" w:cs="Times New Roman"/>
          <w:sz w:val="24"/>
          <w:szCs w:val="24"/>
          <w:lang w:eastAsia="zh-CN"/>
        </w:rPr>
      </w:pPr>
    </w:p>
    <w:p w:rsidR="00B659E7" w:rsidRDefault="00B659E7" w:rsidP="00A73205">
      <w:pPr>
        <w:suppressAutoHyphens/>
        <w:autoSpaceDE w:val="0"/>
        <w:spacing w:after="0" w:line="240" w:lineRule="auto"/>
        <w:jc w:val="center"/>
        <w:rPr>
          <w:rFonts w:ascii="Verdana" w:eastAsia="Times New Roman" w:hAnsi="Verdana" w:cs="Arial Unicode MS"/>
          <w:b/>
          <w:bCs/>
          <w:spacing w:val="-6"/>
          <w:sz w:val="20"/>
          <w:szCs w:val="20"/>
          <w:u w:val="single"/>
          <w:lang w:eastAsia="zh-CN"/>
        </w:rPr>
      </w:pPr>
    </w:p>
    <w:p w:rsidR="00B659E7" w:rsidRDefault="00B659E7" w:rsidP="00A73205">
      <w:pPr>
        <w:suppressAutoHyphens/>
        <w:autoSpaceDE w:val="0"/>
        <w:spacing w:after="0" w:line="240" w:lineRule="auto"/>
        <w:jc w:val="center"/>
        <w:rPr>
          <w:rFonts w:ascii="Verdana" w:eastAsia="Times New Roman" w:hAnsi="Verdana" w:cs="Arial Unicode MS"/>
          <w:b/>
          <w:bCs/>
          <w:spacing w:val="-6"/>
          <w:sz w:val="20"/>
          <w:szCs w:val="20"/>
          <w:u w:val="single"/>
          <w:lang w:eastAsia="zh-CN"/>
        </w:rPr>
      </w:pPr>
    </w:p>
    <w:p w:rsidR="003F32F7" w:rsidRPr="00C51373" w:rsidRDefault="00101909" w:rsidP="00A73205">
      <w:pPr>
        <w:suppressAutoHyphens/>
        <w:autoSpaceDE w:val="0"/>
        <w:spacing w:after="0" w:line="240" w:lineRule="auto"/>
        <w:jc w:val="center"/>
        <w:rPr>
          <w:rFonts w:ascii="Verdana" w:eastAsia="Times New Roman" w:hAnsi="Verdana" w:cs="Arial Unicode MS"/>
          <w:b/>
          <w:bCs/>
          <w:spacing w:val="-6"/>
          <w:sz w:val="20"/>
          <w:szCs w:val="20"/>
          <w:u w:val="single"/>
          <w:lang w:eastAsia="zh-CN"/>
        </w:rPr>
      </w:pPr>
      <w:r w:rsidRPr="00C51373">
        <w:rPr>
          <w:rFonts w:ascii="Verdana" w:eastAsia="Times New Roman" w:hAnsi="Verdana" w:cs="Arial Unicode MS"/>
          <w:b/>
          <w:bCs/>
          <w:spacing w:val="-6"/>
          <w:sz w:val="20"/>
          <w:szCs w:val="20"/>
          <w:u w:val="single"/>
          <w:lang w:eastAsia="zh-CN"/>
        </w:rPr>
        <w:t xml:space="preserve">3. </w:t>
      </w:r>
      <w:r w:rsidR="00FB4E3B" w:rsidRPr="00C51373">
        <w:rPr>
          <w:rFonts w:ascii="Verdana" w:eastAsia="Times New Roman" w:hAnsi="Verdana" w:cs="Arial Unicode MS"/>
          <w:b/>
          <w:bCs/>
          <w:spacing w:val="-6"/>
          <w:sz w:val="20"/>
          <w:szCs w:val="20"/>
          <w:u w:val="single"/>
          <w:lang w:eastAsia="zh-CN"/>
        </w:rPr>
        <w:t>ΠΡΟΥΠΟΛΟΓΙΣΜΟΣ ΠΡΟΜΗΘΕΙΑΣ – ΤΡΟΠΟΣ ΠΛΗΡΩΜΗΣ</w:t>
      </w:r>
    </w:p>
    <w:p w:rsidR="002E7DAB" w:rsidRPr="00C51373" w:rsidRDefault="002E7DAB" w:rsidP="002E7DAB">
      <w:pPr>
        <w:suppressAutoHyphens/>
        <w:autoSpaceDE w:val="0"/>
        <w:spacing w:after="0" w:line="240" w:lineRule="auto"/>
        <w:jc w:val="both"/>
        <w:rPr>
          <w:rFonts w:ascii="Verdana" w:eastAsia="Times New Roman" w:hAnsi="Verdana" w:cs="Times New Roman"/>
          <w:sz w:val="20"/>
          <w:szCs w:val="20"/>
          <w:lang w:eastAsia="zh-CN"/>
        </w:rPr>
      </w:pPr>
      <w:r w:rsidRPr="00C51373">
        <w:rPr>
          <w:rFonts w:ascii="Verdana" w:eastAsia="Times New Roman" w:hAnsi="Verdana" w:cs="Times New Roman"/>
          <w:sz w:val="20"/>
          <w:szCs w:val="20"/>
          <w:lang w:eastAsia="zh-CN"/>
        </w:rPr>
        <w:t xml:space="preserve">Ο προϋπολογισμός της δαπάνης στο ποσό των </w:t>
      </w:r>
      <w:r w:rsidR="007D45F1" w:rsidRPr="007D45F1">
        <w:rPr>
          <w:rFonts w:ascii="Verdana" w:eastAsia="Times New Roman" w:hAnsi="Verdana" w:cs="Times New Roman"/>
          <w:sz w:val="20"/>
          <w:szCs w:val="20"/>
          <w:lang w:eastAsia="zh-CN"/>
        </w:rPr>
        <w:t>3</w:t>
      </w:r>
      <w:r w:rsidR="00E1526F">
        <w:rPr>
          <w:rFonts w:ascii="Verdana" w:eastAsia="Times New Roman" w:hAnsi="Verdana" w:cs="Times New Roman"/>
          <w:sz w:val="20"/>
          <w:szCs w:val="20"/>
          <w:lang w:eastAsia="zh-CN"/>
        </w:rPr>
        <w:t>.</w:t>
      </w:r>
      <w:r w:rsidR="007D45F1" w:rsidRPr="007D45F1">
        <w:rPr>
          <w:rFonts w:ascii="Verdana" w:eastAsia="Times New Roman" w:hAnsi="Verdana" w:cs="Times New Roman"/>
          <w:sz w:val="20"/>
          <w:szCs w:val="20"/>
          <w:lang w:eastAsia="zh-CN"/>
        </w:rPr>
        <w:t>992,80</w:t>
      </w:r>
      <w:r w:rsidR="007C479B" w:rsidRPr="007C479B">
        <w:rPr>
          <w:rFonts w:ascii="Verdana" w:eastAsia="Times New Roman" w:hAnsi="Verdana" w:cs="Times New Roman"/>
          <w:b/>
          <w:sz w:val="20"/>
          <w:szCs w:val="20"/>
          <w:lang w:eastAsia="zh-CN"/>
        </w:rPr>
        <w:t>€</w:t>
      </w:r>
      <w:r w:rsidRPr="00C51373">
        <w:rPr>
          <w:rFonts w:ascii="Verdana" w:eastAsia="Times New Roman" w:hAnsi="Verdana" w:cs="Times New Roman"/>
          <w:sz w:val="20"/>
          <w:szCs w:val="20"/>
          <w:lang w:eastAsia="zh-CN"/>
        </w:rPr>
        <w:t xml:space="preserve">  συμπεριλαμβανομένου του ΦΠΑ και λοιπών φόρων και προέρχεται από </w:t>
      </w:r>
      <w:r w:rsidR="000C0EB4" w:rsidRPr="00C51373">
        <w:rPr>
          <w:rFonts w:ascii="Verdana" w:eastAsia="Times New Roman" w:hAnsi="Verdana" w:cs="Times New Roman"/>
          <w:sz w:val="20"/>
          <w:szCs w:val="20"/>
          <w:lang w:eastAsia="zh-CN"/>
        </w:rPr>
        <w:t>επιχορήγηση του</w:t>
      </w:r>
      <w:r w:rsidRPr="00C51373">
        <w:rPr>
          <w:rFonts w:ascii="Verdana" w:eastAsia="Times New Roman" w:hAnsi="Verdana" w:cs="Times New Roman"/>
          <w:sz w:val="20"/>
          <w:szCs w:val="20"/>
          <w:lang w:eastAsia="zh-CN"/>
        </w:rPr>
        <w:t xml:space="preserve"> Π.</w:t>
      </w:r>
      <w:r w:rsidR="003D183F">
        <w:rPr>
          <w:rFonts w:ascii="Verdana" w:eastAsia="Times New Roman" w:hAnsi="Verdana" w:cs="Times New Roman"/>
          <w:sz w:val="20"/>
          <w:szCs w:val="20"/>
          <w:lang w:eastAsia="zh-CN"/>
        </w:rPr>
        <w:t>Ε.Π. - Ε.Κ.Τ. “Στερεά Ελλάδα 2021</w:t>
      </w:r>
      <w:r w:rsidRPr="00C51373">
        <w:rPr>
          <w:rFonts w:ascii="Verdana" w:eastAsia="Times New Roman" w:hAnsi="Verdana" w:cs="Times New Roman"/>
          <w:sz w:val="20"/>
          <w:szCs w:val="20"/>
          <w:lang w:eastAsia="zh-CN"/>
        </w:rPr>
        <w:t>-202</w:t>
      </w:r>
      <w:r w:rsidR="003D183F">
        <w:rPr>
          <w:rFonts w:ascii="Verdana" w:eastAsia="Times New Roman" w:hAnsi="Verdana" w:cs="Times New Roman"/>
          <w:sz w:val="20"/>
          <w:szCs w:val="20"/>
          <w:lang w:eastAsia="zh-CN"/>
        </w:rPr>
        <w:t>7</w:t>
      </w:r>
      <w:r w:rsidRPr="00C51373">
        <w:rPr>
          <w:rFonts w:ascii="Verdana" w:eastAsia="Times New Roman" w:hAnsi="Verdana" w:cs="Times New Roman"/>
          <w:sz w:val="20"/>
          <w:szCs w:val="20"/>
          <w:lang w:eastAsia="zh-CN"/>
        </w:rPr>
        <w:t>”.</w:t>
      </w:r>
    </w:p>
    <w:tbl>
      <w:tblPr>
        <w:tblStyle w:val="a4"/>
        <w:tblW w:w="8363" w:type="dxa"/>
        <w:tblInd w:w="421" w:type="dxa"/>
        <w:tblLayout w:type="fixed"/>
        <w:tblLook w:val="04A0" w:firstRow="1" w:lastRow="0" w:firstColumn="1" w:lastColumn="0" w:noHBand="0" w:noVBand="1"/>
      </w:tblPr>
      <w:tblGrid>
        <w:gridCol w:w="654"/>
        <w:gridCol w:w="1856"/>
        <w:gridCol w:w="1433"/>
        <w:gridCol w:w="1160"/>
        <w:gridCol w:w="1134"/>
        <w:gridCol w:w="956"/>
        <w:gridCol w:w="1170"/>
      </w:tblGrid>
      <w:tr w:rsidR="00621540" w:rsidTr="00621540">
        <w:tc>
          <w:tcPr>
            <w:tcW w:w="654" w:type="dxa"/>
            <w:shd w:val="clear" w:color="auto" w:fill="D0CECE" w:themeFill="background2" w:themeFillShade="E6"/>
            <w:vAlign w:val="center"/>
          </w:tcPr>
          <w:p w:rsidR="00A7731F" w:rsidRPr="00621540" w:rsidRDefault="00A7731F" w:rsidP="00B82D34">
            <w:pPr>
              <w:suppressAutoHyphens/>
              <w:autoSpaceDE w:val="0"/>
              <w:jc w:val="center"/>
              <w:rPr>
                <w:rFonts w:ascii="Verdana" w:eastAsia="Times New Roman" w:hAnsi="Verdana" w:cs="Times New Roman"/>
                <w:sz w:val="20"/>
                <w:szCs w:val="20"/>
                <w:lang w:eastAsia="zh-CN"/>
              </w:rPr>
            </w:pPr>
            <w:r w:rsidRPr="00621540">
              <w:rPr>
                <w:rFonts w:ascii="Verdana" w:eastAsia="Times New Roman" w:hAnsi="Verdana" w:cs="Times New Roman"/>
                <w:sz w:val="20"/>
                <w:szCs w:val="20"/>
                <w:lang w:eastAsia="zh-CN"/>
              </w:rPr>
              <w:t>Α/Α</w:t>
            </w:r>
          </w:p>
        </w:tc>
        <w:tc>
          <w:tcPr>
            <w:tcW w:w="1856" w:type="dxa"/>
            <w:shd w:val="clear" w:color="auto" w:fill="D0CECE" w:themeFill="background2" w:themeFillShade="E6"/>
            <w:vAlign w:val="center"/>
          </w:tcPr>
          <w:p w:rsidR="00A7731F" w:rsidRPr="00621540" w:rsidRDefault="00A7731F" w:rsidP="00B82D34">
            <w:pPr>
              <w:suppressAutoHyphens/>
              <w:autoSpaceDE w:val="0"/>
              <w:jc w:val="center"/>
              <w:rPr>
                <w:rFonts w:ascii="Verdana" w:eastAsia="Times New Roman" w:hAnsi="Verdana" w:cs="Times New Roman"/>
                <w:sz w:val="20"/>
                <w:szCs w:val="20"/>
                <w:lang w:eastAsia="zh-CN"/>
              </w:rPr>
            </w:pPr>
            <w:r w:rsidRPr="00621540">
              <w:rPr>
                <w:rFonts w:ascii="Verdana" w:eastAsia="Times New Roman" w:hAnsi="Verdana" w:cs="Times New Roman"/>
                <w:sz w:val="20"/>
                <w:szCs w:val="20"/>
                <w:lang w:eastAsia="zh-CN"/>
              </w:rPr>
              <w:t>Αντικείμενο</w:t>
            </w:r>
          </w:p>
        </w:tc>
        <w:tc>
          <w:tcPr>
            <w:tcW w:w="1433" w:type="dxa"/>
            <w:shd w:val="clear" w:color="auto" w:fill="D0CECE" w:themeFill="background2" w:themeFillShade="E6"/>
            <w:vAlign w:val="center"/>
          </w:tcPr>
          <w:p w:rsidR="00A7731F" w:rsidRPr="00621540" w:rsidRDefault="00A7731F" w:rsidP="00B82D34">
            <w:pPr>
              <w:suppressAutoHyphens/>
              <w:autoSpaceDE w:val="0"/>
              <w:jc w:val="center"/>
              <w:rPr>
                <w:rFonts w:ascii="Verdana" w:eastAsia="Times New Roman" w:hAnsi="Verdana" w:cs="Times New Roman"/>
                <w:sz w:val="20"/>
                <w:szCs w:val="20"/>
                <w:lang w:eastAsia="zh-CN"/>
              </w:rPr>
            </w:pPr>
            <w:r w:rsidRPr="00621540">
              <w:rPr>
                <w:rFonts w:ascii="Verdana" w:eastAsia="Times New Roman" w:hAnsi="Verdana" w:cs="Times New Roman"/>
                <w:sz w:val="20"/>
                <w:szCs w:val="20"/>
                <w:lang w:eastAsia="zh-CN"/>
              </w:rPr>
              <w:t>Αιτούμενη Ποσότητα</w:t>
            </w:r>
          </w:p>
        </w:tc>
        <w:tc>
          <w:tcPr>
            <w:tcW w:w="1160" w:type="dxa"/>
            <w:shd w:val="clear" w:color="auto" w:fill="D0CECE" w:themeFill="background2" w:themeFillShade="E6"/>
            <w:vAlign w:val="center"/>
          </w:tcPr>
          <w:p w:rsidR="00A7731F" w:rsidRPr="00621540" w:rsidRDefault="00A7731F" w:rsidP="00B82D34">
            <w:pPr>
              <w:suppressAutoHyphens/>
              <w:autoSpaceDE w:val="0"/>
              <w:jc w:val="center"/>
              <w:rPr>
                <w:rFonts w:ascii="Verdana" w:eastAsia="Times New Roman" w:hAnsi="Verdana" w:cs="Times New Roman"/>
                <w:sz w:val="20"/>
                <w:szCs w:val="20"/>
                <w:lang w:eastAsia="zh-CN"/>
              </w:rPr>
            </w:pPr>
            <w:r w:rsidRPr="00621540">
              <w:rPr>
                <w:rFonts w:ascii="Verdana" w:eastAsia="Times New Roman" w:hAnsi="Verdana" w:cs="Times New Roman"/>
                <w:sz w:val="20"/>
                <w:szCs w:val="20"/>
                <w:lang w:eastAsia="zh-CN"/>
              </w:rPr>
              <w:t xml:space="preserve">Τιμή Μονάδας </w:t>
            </w:r>
          </w:p>
        </w:tc>
        <w:tc>
          <w:tcPr>
            <w:tcW w:w="1134" w:type="dxa"/>
            <w:shd w:val="clear" w:color="auto" w:fill="D0CECE" w:themeFill="background2" w:themeFillShade="E6"/>
          </w:tcPr>
          <w:p w:rsidR="00A7731F" w:rsidRPr="00621540" w:rsidRDefault="00A7731F" w:rsidP="00B82D34">
            <w:pPr>
              <w:suppressAutoHyphens/>
              <w:autoSpaceDE w:val="0"/>
              <w:jc w:val="center"/>
              <w:rPr>
                <w:rFonts w:ascii="Verdana" w:eastAsia="Times New Roman" w:hAnsi="Verdana" w:cs="Times New Roman"/>
                <w:sz w:val="20"/>
                <w:szCs w:val="20"/>
                <w:lang w:eastAsia="zh-CN"/>
              </w:rPr>
            </w:pPr>
            <w:r w:rsidRPr="00621540">
              <w:rPr>
                <w:rFonts w:ascii="Verdana" w:eastAsia="Times New Roman" w:hAnsi="Verdana" w:cs="Times New Roman"/>
                <w:sz w:val="20"/>
                <w:szCs w:val="20"/>
                <w:lang w:eastAsia="zh-CN"/>
              </w:rPr>
              <w:t>Τιμή Χωρίς ΦΠΑ</w:t>
            </w:r>
          </w:p>
        </w:tc>
        <w:tc>
          <w:tcPr>
            <w:tcW w:w="956" w:type="dxa"/>
            <w:shd w:val="clear" w:color="auto" w:fill="D0CECE" w:themeFill="background2" w:themeFillShade="E6"/>
            <w:vAlign w:val="center"/>
          </w:tcPr>
          <w:p w:rsidR="00A7731F" w:rsidRPr="00621540" w:rsidRDefault="00A7731F" w:rsidP="00B82D34">
            <w:pPr>
              <w:suppressAutoHyphens/>
              <w:autoSpaceDE w:val="0"/>
              <w:jc w:val="center"/>
              <w:rPr>
                <w:rFonts w:ascii="Verdana" w:eastAsia="Times New Roman" w:hAnsi="Verdana" w:cs="Times New Roman"/>
                <w:sz w:val="20"/>
                <w:szCs w:val="20"/>
                <w:lang w:eastAsia="zh-CN"/>
              </w:rPr>
            </w:pPr>
            <w:r w:rsidRPr="00621540">
              <w:rPr>
                <w:rFonts w:ascii="Verdana" w:eastAsia="Times New Roman" w:hAnsi="Verdana" w:cs="Times New Roman"/>
                <w:sz w:val="20"/>
                <w:szCs w:val="20"/>
                <w:lang w:eastAsia="zh-CN"/>
              </w:rPr>
              <w:t>ΦΠΑ 24%</w:t>
            </w:r>
          </w:p>
        </w:tc>
        <w:tc>
          <w:tcPr>
            <w:tcW w:w="1170" w:type="dxa"/>
            <w:shd w:val="clear" w:color="auto" w:fill="D0CECE" w:themeFill="background2" w:themeFillShade="E6"/>
            <w:vAlign w:val="center"/>
          </w:tcPr>
          <w:p w:rsidR="00A7731F" w:rsidRPr="00621540" w:rsidRDefault="00A7731F" w:rsidP="00B82D34">
            <w:pPr>
              <w:suppressAutoHyphens/>
              <w:autoSpaceDE w:val="0"/>
              <w:jc w:val="center"/>
              <w:rPr>
                <w:rFonts w:ascii="Verdana" w:eastAsia="Times New Roman" w:hAnsi="Verdana" w:cs="Times New Roman"/>
                <w:sz w:val="20"/>
                <w:szCs w:val="20"/>
                <w:lang w:eastAsia="zh-CN"/>
              </w:rPr>
            </w:pPr>
            <w:r w:rsidRPr="00621540">
              <w:rPr>
                <w:rFonts w:ascii="Verdana" w:eastAsia="Times New Roman" w:hAnsi="Verdana" w:cs="Times New Roman"/>
                <w:sz w:val="20"/>
                <w:szCs w:val="20"/>
                <w:lang w:eastAsia="zh-CN"/>
              </w:rPr>
              <w:t>Τιμή με ΦΠΑ</w:t>
            </w:r>
          </w:p>
        </w:tc>
      </w:tr>
      <w:tr w:rsidR="00621540" w:rsidTr="00621540">
        <w:tc>
          <w:tcPr>
            <w:tcW w:w="654" w:type="dxa"/>
            <w:vAlign w:val="center"/>
          </w:tcPr>
          <w:p w:rsidR="00A7731F" w:rsidRPr="00621540" w:rsidRDefault="00A7731F" w:rsidP="00B82D34">
            <w:pPr>
              <w:suppressAutoHyphens/>
              <w:autoSpaceDE w:val="0"/>
              <w:jc w:val="center"/>
              <w:rPr>
                <w:rFonts w:ascii="Verdana" w:eastAsia="Times New Roman" w:hAnsi="Verdana" w:cs="Times New Roman"/>
                <w:sz w:val="20"/>
                <w:szCs w:val="20"/>
                <w:lang w:eastAsia="zh-CN"/>
              </w:rPr>
            </w:pPr>
            <w:r w:rsidRPr="00621540">
              <w:rPr>
                <w:rFonts w:ascii="Verdana" w:eastAsia="Times New Roman" w:hAnsi="Verdana" w:cs="Times New Roman"/>
                <w:sz w:val="20"/>
                <w:szCs w:val="20"/>
                <w:lang w:eastAsia="zh-CN"/>
              </w:rPr>
              <w:t>1</w:t>
            </w:r>
          </w:p>
        </w:tc>
        <w:tc>
          <w:tcPr>
            <w:tcW w:w="1856" w:type="dxa"/>
            <w:vAlign w:val="center"/>
          </w:tcPr>
          <w:p w:rsidR="00A7731F" w:rsidRPr="00621540" w:rsidRDefault="00A7731F" w:rsidP="00B82D34">
            <w:pPr>
              <w:suppressAutoHyphens/>
              <w:autoSpaceDE w:val="0"/>
              <w:jc w:val="center"/>
              <w:rPr>
                <w:rFonts w:ascii="Verdana" w:eastAsia="Times New Roman" w:hAnsi="Verdana" w:cs="Times New Roman"/>
                <w:sz w:val="20"/>
                <w:szCs w:val="20"/>
                <w:lang w:eastAsia="zh-CN"/>
              </w:rPr>
            </w:pPr>
            <w:r w:rsidRPr="00621540">
              <w:rPr>
                <w:rFonts w:ascii="Verdana" w:eastAsia="Times New Roman" w:hAnsi="Verdana" w:cs="Times New Roman"/>
                <w:sz w:val="20"/>
                <w:szCs w:val="20"/>
                <w:lang w:eastAsia="zh-CN"/>
              </w:rPr>
              <w:t>Ενημερωτικά Φυλλάδια</w:t>
            </w:r>
          </w:p>
        </w:tc>
        <w:tc>
          <w:tcPr>
            <w:tcW w:w="1433" w:type="dxa"/>
            <w:vAlign w:val="center"/>
          </w:tcPr>
          <w:p w:rsidR="00A7731F" w:rsidRPr="00E1526F" w:rsidRDefault="00A7731F" w:rsidP="00B82D34">
            <w:pPr>
              <w:suppressAutoHyphens/>
              <w:autoSpaceDE w:val="0"/>
              <w:jc w:val="center"/>
              <w:rPr>
                <w:rFonts w:ascii="Verdana" w:eastAsia="Times New Roman" w:hAnsi="Verdana" w:cs="Times New Roman"/>
                <w:sz w:val="18"/>
                <w:szCs w:val="18"/>
                <w:lang w:eastAsia="zh-CN"/>
              </w:rPr>
            </w:pPr>
            <w:r w:rsidRPr="00E1526F">
              <w:rPr>
                <w:rFonts w:ascii="Verdana" w:eastAsia="Times New Roman" w:hAnsi="Verdana" w:cs="Times New Roman"/>
                <w:sz w:val="18"/>
                <w:szCs w:val="18"/>
                <w:lang w:eastAsia="zh-CN"/>
              </w:rPr>
              <w:t>15.000</w:t>
            </w:r>
          </w:p>
        </w:tc>
        <w:tc>
          <w:tcPr>
            <w:tcW w:w="1160" w:type="dxa"/>
            <w:vAlign w:val="center"/>
          </w:tcPr>
          <w:p w:rsidR="00A7731F" w:rsidRPr="00E1526F" w:rsidRDefault="003145E9" w:rsidP="003145E9">
            <w:pPr>
              <w:suppressAutoHyphens/>
              <w:autoSpaceDE w:val="0"/>
              <w:jc w:val="center"/>
              <w:rPr>
                <w:rFonts w:ascii="Verdana" w:eastAsia="Times New Roman" w:hAnsi="Verdana" w:cs="Times New Roman"/>
                <w:sz w:val="18"/>
                <w:szCs w:val="18"/>
                <w:lang w:eastAsia="zh-CN"/>
              </w:rPr>
            </w:pPr>
            <w:r w:rsidRPr="00E1526F">
              <w:rPr>
                <w:rFonts w:ascii="Verdana" w:eastAsia="Times New Roman" w:hAnsi="Verdana" w:cs="Times New Roman"/>
                <w:sz w:val="18"/>
                <w:szCs w:val="18"/>
                <w:lang w:eastAsia="zh-CN"/>
              </w:rPr>
              <w:t>0,</w:t>
            </w:r>
            <w:r w:rsidR="001A389B">
              <w:rPr>
                <w:rFonts w:ascii="Verdana" w:eastAsia="Times New Roman" w:hAnsi="Verdana" w:cs="Times New Roman"/>
                <w:sz w:val="18"/>
                <w:szCs w:val="18"/>
                <w:lang w:eastAsia="zh-CN"/>
              </w:rPr>
              <w:t>0</w:t>
            </w:r>
            <w:r w:rsidRPr="00E1526F">
              <w:rPr>
                <w:rFonts w:ascii="Verdana" w:eastAsia="Times New Roman" w:hAnsi="Verdana" w:cs="Times New Roman"/>
                <w:sz w:val="18"/>
                <w:szCs w:val="18"/>
                <w:lang w:eastAsia="zh-CN"/>
              </w:rPr>
              <w:t>7</w:t>
            </w:r>
          </w:p>
        </w:tc>
        <w:tc>
          <w:tcPr>
            <w:tcW w:w="1134" w:type="dxa"/>
            <w:vAlign w:val="center"/>
          </w:tcPr>
          <w:p w:rsidR="00A7731F" w:rsidRPr="00E1526F" w:rsidRDefault="007D45F1" w:rsidP="007D45F1">
            <w:pPr>
              <w:suppressAutoHyphens/>
              <w:autoSpaceDE w:val="0"/>
              <w:jc w:val="center"/>
              <w:rPr>
                <w:rFonts w:ascii="Verdana" w:eastAsia="Times New Roman" w:hAnsi="Verdana" w:cs="Times New Roman"/>
                <w:sz w:val="18"/>
                <w:szCs w:val="18"/>
                <w:lang w:eastAsia="zh-CN"/>
              </w:rPr>
            </w:pPr>
            <w:r w:rsidRPr="00E1526F">
              <w:rPr>
                <w:rFonts w:ascii="Verdana" w:eastAsia="Times New Roman" w:hAnsi="Verdana" w:cs="Times New Roman"/>
                <w:sz w:val="18"/>
                <w:szCs w:val="18"/>
                <w:lang w:eastAsia="zh-CN"/>
              </w:rPr>
              <w:t>1</w:t>
            </w:r>
            <w:r w:rsidR="00E1526F">
              <w:rPr>
                <w:rFonts w:ascii="Verdana" w:eastAsia="Times New Roman" w:hAnsi="Verdana" w:cs="Times New Roman"/>
                <w:sz w:val="18"/>
                <w:szCs w:val="18"/>
                <w:lang w:eastAsia="zh-CN"/>
              </w:rPr>
              <w:t>.</w:t>
            </w:r>
            <w:r w:rsidRPr="00E1526F">
              <w:rPr>
                <w:rFonts w:ascii="Verdana" w:eastAsia="Times New Roman" w:hAnsi="Verdana" w:cs="Times New Roman"/>
                <w:sz w:val="18"/>
                <w:szCs w:val="18"/>
                <w:lang w:eastAsia="zh-CN"/>
              </w:rPr>
              <w:t>050</w:t>
            </w:r>
            <w:r w:rsidR="00A7731F" w:rsidRPr="00E1526F">
              <w:rPr>
                <w:rFonts w:ascii="Verdana" w:eastAsia="Times New Roman" w:hAnsi="Verdana" w:cs="Times New Roman"/>
                <w:sz w:val="18"/>
                <w:szCs w:val="18"/>
                <w:lang w:eastAsia="zh-CN"/>
              </w:rPr>
              <w:t>,</w:t>
            </w:r>
            <w:r w:rsidRPr="00E1526F">
              <w:rPr>
                <w:rFonts w:ascii="Verdana" w:eastAsia="Times New Roman" w:hAnsi="Verdana" w:cs="Times New Roman"/>
                <w:sz w:val="18"/>
                <w:szCs w:val="18"/>
                <w:lang w:eastAsia="zh-CN"/>
              </w:rPr>
              <w:t>00</w:t>
            </w:r>
          </w:p>
        </w:tc>
        <w:tc>
          <w:tcPr>
            <w:tcW w:w="956" w:type="dxa"/>
            <w:vAlign w:val="center"/>
          </w:tcPr>
          <w:p w:rsidR="00A7731F" w:rsidRPr="00E1526F" w:rsidRDefault="007D45F1" w:rsidP="00621540">
            <w:pPr>
              <w:suppressAutoHyphens/>
              <w:autoSpaceDE w:val="0"/>
              <w:jc w:val="center"/>
              <w:rPr>
                <w:rFonts w:ascii="Verdana" w:eastAsia="Times New Roman" w:hAnsi="Verdana" w:cs="Times New Roman"/>
                <w:sz w:val="18"/>
                <w:szCs w:val="18"/>
                <w:lang w:eastAsia="zh-CN"/>
              </w:rPr>
            </w:pPr>
            <w:r w:rsidRPr="00E1526F">
              <w:rPr>
                <w:rFonts w:ascii="Verdana" w:eastAsia="Times New Roman" w:hAnsi="Verdana" w:cs="Times New Roman"/>
                <w:sz w:val="18"/>
                <w:szCs w:val="18"/>
                <w:lang w:eastAsia="zh-CN"/>
              </w:rPr>
              <w:t>252,00</w:t>
            </w:r>
          </w:p>
        </w:tc>
        <w:tc>
          <w:tcPr>
            <w:tcW w:w="1170" w:type="dxa"/>
            <w:vAlign w:val="center"/>
          </w:tcPr>
          <w:p w:rsidR="00A7731F" w:rsidRPr="00E1526F" w:rsidRDefault="007D45F1" w:rsidP="002E7DAB">
            <w:pPr>
              <w:suppressAutoHyphens/>
              <w:autoSpaceDE w:val="0"/>
              <w:jc w:val="both"/>
              <w:rPr>
                <w:rFonts w:ascii="Verdana" w:eastAsia="Times New Roman" w:hAnsi="Verdana" w:cs="Times New Roman"/>
                <w:sz w:val="18"/>
                <w:szCs w:val="18"/>
                <w:lang w:eastAsia="zh-CN"/>
              </w:rPr>
            </w:pPr>
            <w:r w:rsidRPr="00E1526F">
              <w:rPr>
                <w:rFonts w:ascii="Verdana" w:eastAsia="Times New Roman" w:hAnsi="Verdana" w:cs="Times New Roman"/>
                <w:sz w:val="18"/>
                <w:szCs w:val="18"/>
                <w:lang w:eastAsia="zh-CN"/>
              </w:rPr>
              <w:t>1.302,00</w:t>
            </w:r>
          </w:p>
        </w:tc>
      </w:tr>
      <w:tr w:rsidR="00621540" w:rsidTr="00621540">
        <w:tc>
          <w:tcPr>
            <w:tcW w:w="654" w:type="dxa"/>
            <w:vAlign w:val="center"/>
          </w:tcPr>
          <w:p w:rsidR="00A7731F" w:rsidRPr="00621540" w:rsidRDefault="00A7731F" w:rsidP="00B82D34">
            <w:pPr>
              <w:suppressAutoHyphens/>
              <w:autoSpaceDE w:val="0"/>
              <w:jc w:val="center"/>
              <w:rPr>
                <w:rFonts w:ascii="Verdana" w:eastAsia="Times New Roman" w:hAnsi="Verdana" w:cs="Times New Roman"/>
                <w:sz w:val="20"/>
                <w:szCs w:val="20"/>
                <w:lang w:eastAsia="zh-CN"/>
              </w:rPr>
            </w:pPr>
            <w:r w:rsidRPr="00621540">
              <w:rPr>
                <w:rFonts w:ascii="Verdana" w:eastAsia="Times New Roman" w:hAnsi="Verdana" w:cs="Times New Roman"/>
                <w:sz w:val="20"/>
                <w:szCs w:val="20"/>
                <w:lang w:eastAsia="zh-CN"/>
              </w:rPr>
              <w:t>2</w:t>
            </w:r>
          </w:p>
        </w:tc>
        <w:tc>
          <w:tcPr>
            <w:tcW w:w="1856" w:type="dxa"/>
            <w:vAlign w:val="center"/>
          </w:tcPr>
          <w:p w:rsidR="00A7731F" w:rsidRPr="00621540" w:rsidRDefault="00A7731F" w:rsidP="00B82D34">
            <w:pPr>
              <w:suppressAutoHyphens/>
              <w:autoSpaceDE w:val="0"/>
              <w:jc w:val="center"/>
              <w:rPr>
                <w:rFonts w:ascii="Verdana" w:eastAsia="Times New Roman" w:hAnsi="Verdana" w:cs="Times New Roman"/>
                <w:sz w:val="20"/>
                <w:szCs w:val="20"/>
                <w:lang w:eastAsia="zh-CN"/>
              </w:rPr>
            </w:pPr>
            <w:r w:rsidRPr="00621540">
              <w:rPr>
                <w:rFonts w:ascii="Verdana" w:eastAsia="Times New Roman" w:hAnsi="Verdana" w:cs="Times New Roman"/>
                <w:sz w:val="20"/>
                <w:szCs w:val="20"/>
                <w:lang w:eastAsia="zh-CN"/>
              </w:rPr>
              <w:t>Ενημερωτικές Αφίσες</w:t>
            </w:r>
          </w:p>
        </w:tc>
        <w:tc>
          <w:tcPr>
            <w:tcW w:w="1433" w:type="dxa"/>
            <w:vAlign w:val="center"/>
          </w:tcPr>
          <w:p w:rsidR="00A7731F" w:rsidRPr="00E1526F" w:rsidRDefault="00A7731F" w:rsidP="00B82D34">
            <w:pPr>
              <w:suppressAutoHyphens/>
              <w:autoSpaceDE w:val="0"/>
              <w:jc w:val="center"/>
              <w:rPr>
                <w:rFonts w:ascii="Verdana" w:eastAsia="Times New Roman" w:hAnsi="Verdana" w:cs="Times New Roman"/>
                <w:sz w:val="18"/>
                <w:szCs w:val="18"/>
                <w:lang w:eastAsia="zh-CN"/>
              </w:rPr>
            </w:pPr>
            <w:r w:rsidRPr="00E1526F">
              <w:rPr>
                <w:rFonts w:ascii="Verdana" w:eastAsia="Times New Roman" w:hAnsi="Verdana" w:cs="Times New Roman"/>
                <w:sz w:val="18"/>
                <w:szCs w:val="18"/>
                <w:lang w:eastAsia="zh-CN"/>
              </w:rPr>
              <w:t>300</w:t>
            </w:r>
          </w:p>
        </w:tc>
        <w:tc>
          <w:tcPr>
            <w:tcW w:w="1160" w:type="dxa"/>
            <w:vAlign w:val="center"/>
          </w:tcPr>
          <w:p w:rsidR="00A7731F" w:rsidRPr="00E1526F" w:rsidRDefault="007D45F1" w:rsidP="00621540">
            <w:pPr>
              <w:suppressAutoHyphens/>
              <w:autoSpaceDE w:val="0"/>
              <w:jc w:val="center"/>
              <w:rPr>
                <w:rFonts w:ascii="Verdana" w:eastAsia="Times New Roman" w:hAnsi="Verdana" w:cs="Times New Roman"/>
                <w:sz w:val="18"/>
                <w:szCs w:val="18"/>
                <w:lang w:eastAsia="zh-CN"/>
              </w:rPr>
            </w:pPr>
            <w:r w:rsidRPr="00E1526F">
              <w:rPr>
                <w:rFonts w:ascii="Verdana" w:eastAsia="Times New Roman" w:hAnsi="Verdana" w:cs="Times New Roman"/>
                <w:sz w:val="18"/>
                <w:szCs w:val="18"/>
                <w:lang w:eastAsia="zh-CN"/>
              </w:rPr>
              <w:t>1</w:t>
            </w:r>
            <w:r w:rsidR="00A7731F" w:rsidRPr="00E1526F">
              <w:rPr>
                <w:rFonts w:ascii="Verdana" w:eastAsia="Times New Roman" w:hAnsi="Verdana" w:cs="Times New Roman"/>
                <w:sz w:val="18"/>
                <w:szCs w:val="18"/>
                <w:lang w:eastAsia="zh-CN"/>
              </w:rPr>
              <w:t>,5</w:t>
            </w:r>
            <w:r w:rsidRPr="00E1526F">
              <w:rPr>
                <w:rFonts w:ascii="Verdana" w:eastAsia="Times New Roman" w:hAnsi="Verdana" w:cs="Times New Roman"/>
                <w:sz w:val="18"/>
                <w:szCs w:val="18"/>
                <w:lang w:eastAsia="zh-CN"/>
              </w:rPr>
              <w:t>0</w:t>
            </w:r>
          </w:p>
        </w:tc>
        <w:tc>
          <w:tcPr>
            <w:tcW w:w="1134" w:type="dxa"/>
            <w:vAlign w:val="center"/>
          </w:tcPr>
          <w:p w:rsidR="00A7731F" w:rsidRPr="00E1526F" w:rsidRDefault="007D45F1" w:rsidP="00621540">
            <w:pPr>
              <w:suppressAutoHyphens/>
              <w:autoSpaceDE w:val="0"/>
              <w:jc w:val="center"/>
              <w:rPr>
                <w:rFonts w:ascii="Verdana" w:eastAsia="Times New Roman" w:hAnsi="Verdana" w:cs="Times New Roman"/>
                <w:sz w:val="18"/>
                <w:szCs w:val="18"/>
                <w:lang w:eastAsia="zh-CN"/>
              </w:rPr>
            </w:pPr>
            <w:r w:rsidRPr="00E1526F">
              <w:rPr>
                <w:rFonts w:ascii="Verdana" w:eastAsia="Times New Roman" w:hAnsi="Verdana" w:cs="Times New Roman"/>
                <w:sz w:val="18"/>
                <w:szCs w:val="18"/>
                <w:lang w:eastAsia="zh-CN"/>
              </w:rPr>
              <w:t>450,00</w:t>
            </w:r>
          </w:p>
        </w:tc>
        <w:tc>
          <w:tcPr>
            <w:tcW w:w="956" w:type="dxa"/>
            <w:vAlign w:val="center"/>
          </w:tcPr>
          <w:p w:rsidR="00A7731F" w:rsidRPr="00E1526F" w:rsidRDefault="007D45F1" w:rsidP="007D45F1">
            <w:pPr>
              <w:suppressAutoHyphens/>
              <w:autoSpaceDE w:val="0"/>
              <w:jc w:val="center"/>
              <w:rPr>
                <w:rFonts w:ascii="Verdana" w:eastAsia="Times New Roman" w:hAnsi="Verdana" w:cs="Times New Roman"/>
                <w:sz w:val="18"/>
                <w:szCs w:val="18"/>
                <w:lang w:eastAsia="zh-CN"/>
              </w:rPr>
            </w:pPr>
            <w:r w:rsidRPr="00E1526F">
              <w:rPr>
                <w:rFonts w:ascii="Verdana" w:eastAsia="Times New Roman" w:hAnsi="Verdana" w:cs="Times New Roman"/>
                <w:sz w:val="18"/>
                <w:szCs w:val="18"/>
                <w:lang w:eastAsia="zh-CN"/>
              </w:rPr>
              <w:t>108,00</w:t>
            </w:r>
          </w:p>
        </w:tc>
        <w:tc>
          <w:tcPr>
            <w:tcW w:w="1170" w:type="dxa"/>
            <w:vAlign w:val="center"/>
          </w:tcPr>
          <w:p w:rsidR="00A7731F" w:rsidRPr="00E1526F" w:rsidRDefault="007D45F1" w:rsidP="002E7DAB">
            <w:pPr>
              <w:suppressAutoHyphens/>
              <w:autoSpaceDE w:val="0"/>
              <w:jc w:val="both"/>
              <w:rPr>
                <w:rFonts w:ascii="Verdana" w:eastAsia="Times New Roman" w:hAnsi="Verdana" w:cs="Times New Roman"/>
                <w:sz w:val="18"/>
                <w:szCs w:val="18"/>
                <w:lang w:eastAsia="zh-CN"/>
              </w:rPr>
            </w:pPr>
            <w:r w:rsidRPr="00E1526F">
              <w:rPr>
                <w:rFonts w:ascii="Verdana" w:eastAsia="Times New Roman" w:hAnsi="Verdana" w:cs="Times New Roman"/>
                <w:sz w:val="18"/>
                <w:szCs w:val="18"/>
                <w:lang w:eastAsia="zh-CN"/>
              </w:rPr>
              <w:t>558</w:t>
            </w:r>
            <w:r w:rsidR="00621540" w:rsidRPr="00E1526F">
              <w:rPr>
                <w:rFonts w:ascii="Verdana" w:eastAsia="Times New Roman" w:hAnsi="Verdana" w:cs="Times New Roman"/>
                <w:sz w:val="18"/>
                <w:szCs w:val="18"/>
                <w:lang w:eastAsia="zh-CN"/>
              </w:rPr>
              <w:t>,00</w:t>
            </w:r>
          </w:p>
        </w:tc>
      </w:tr>
      <w:tr w:rsidR="00621540" w:rsidTr="00621540">
        <w:tc>
          <w:tcPr>
            <w:tcW w:w="654" w:type="dxa"/>
            <w:vAlign w:val="center"/>
          </w:tcPr>
          <w:p w:rsidR="00A7731F" w:rsidRPr="00621540" w:rsidRDefault="00A7731F" w:rsidP="00B82D34">
            <w:pPr>
              <w:suppressAutoHyphens/>
              <w:autoSpaceDE w:val="0"/>
              <w:jc w:val="center"/>
              <w:rPr>
                <w:rFonts w:ascii="Verdana" w:eastAsia="Times New Roman" w:hAnsi="Verdana" w:cs="Times New Roman"/>
                <w:sz w:val="20"/>
                <w:szCs w:val="20"/>
                <w:lang w:eastAsia="zh-CN"/>
              </w:rPr>
            </w:pPr>
            <w:r w:rsidRPr="00621540">
              <w:rPr>
                <w:rFonts w:ascii="Verdana" w:eastAsia="Times New Roman" w:hAnsi="Verdana" w:cs="Times New Roman"/>
                <w:sz w:val="20"/>
                <w:szCs w:val="20"/>
                <w:lang w:eastAsia="zh-CN"/>
              </w:rPr>
              <w:t>3</w:t>
            </w:r>
          </w:p>
        </w:tc>
        <w:tc>
          <w:tcPr>
            <w:tcW w:w="1856" w:type="dxa"/>
            <w:vAlign w:val="center"/>
          </w:tcPr>
          <w:p w:rsidR="00A7731F" w:rsidRPr="00621540" w:rsidRDefault="00A7731F" w:rsidP="00B82D34">
            <w:pPr>
              <w:suppressAutoHyphens/>
              <w:autoSpaceDE w:val="0"/>
              <w:jc w:val="center"/>
              <w:rPr>
                <w:rFonts w:ascii="Verdana" w:eastAsia="Times New Roman" w:hAnsi="Verdana" w:cs="Times New Roman"/>
                <w:sz w:val="20"/>
                <w:szCs w:val="20"/>
                <w:lang w:eastAsia="zh-CN"/>
              </w:rPr>
            </w:pPr>
            <w:r w:rsidRPr="00621540">
              <w:rPr>
                <w:rFonts w:ascii="Verdana" w:eastAsia="Times New Roman" w:hAnsi="Verdana" w:cs="Times New Roman"/>
                <w:sz w:val="20"/>
                <w:szCs w:val="20"/>
                <w:lang w:eastAsia="zh-CN"/>
              </w:rPr>
              <w:t>Βanners</w:t>
            </w:r>
          </w:p>
        </w:tc>
        <w:tc>
          <w:tcPr>
            <w:tcW w:w="1433" w:type="dxa"/>
            <w:vAlign w:val="center"/>
          </w:tcPr>
          <w:p w:rsidR="00A7731F" w:rsidRPr="00E1526F" w:rsidRDefault="00A7731F" w:rsidP="00B82D34">
            <w:pPr>
              <w:suppressAutoHyphens/>
              <w:autoSpaceDE w:val="0"/>
              <w:jc w:val="center"/>
              <w:rPr>
                <w:rFonts w:ascii="Verdana" w:eastAsia="Times New Roman" w:hAnsi="Verdana" w:cs="Times New Roman"/>
                <w:sz w:val="18"/>
                <w:szCs w:val="18"/>
                <w:lang w:eastAsia="zh-CN"/>
              </w:rPr>
            </w:pPr>
            <w:r w:rsidRPr="00E1526F">
              <w:rPr>
                <w:rFonts w:ascii="Verdana" w:eastAsia="Times New Roman" w:hAnsi="Verdana" w:cs="Times New Roman"/>
                <w:sz w:val="18"/>
                <w:szCs w:val="18"/>
                <w:lang w:eastAsia="zh-CN"/>
              </w:rPr>
              <w:t>6</w:t>
            </w:r>
          </w:p>
        </w:tc>
        <w:tc>
          <w:tcPr>
            <w:tcW w:w="1160" w:type="dxa"/>
            <w:vAlign w:val="center"/>
          </w:tcPr>
          <w:p w:rsidR="00A7731F" w:rsidRPr="00E1526F" w:rsidRDefault="00621540" w:rsidP="007D45F1">
            <w:pPr>
              <w:suppressAutoHyphens/>
              <w:autoSpaceDE w:val="0"/>
              <w:jc w:val="center"/>
              <w:rPr>
                <w:rFonts w:ascii="Verdana" w:eastAsia="Times New Roman" w:hAnsi="Verdana" w:cs="Times New Roman"/>
                <w:sz w:val="18"/>
                <w:szCs w:val="18"/>
                <w:lang w:eastAsia="zh-CN"/>
              </w:rPr>
            </w:pPr>
            <w:r w:rsidRPr="00E1526F">
              <w:rPr>
                <w:rFonts w:ascii="Verdana" w:eastAsia="Times New Roman" w:hAnsi="Verdana" w:cs="Times New Roman"/>
                <w:sz w:val="18"/>
                <w:szCs w:val="18"/>
                <w:lang w:eastAsia="zh-CN"/>
              </w:rPr>
              <w:t>1</w:t>
            </w:r>
            <w:r w:rsidR="007D45F1" w:rsidRPr="00E1526F">
              <w:rPr>
                <w:rFonts w:ascii="Verdana" w:eastAsia="Times New Roman" w:hAnsi="Verdana" w:cs="Times New Roman"/>
                <w:sz w:val="18"/>
                <w:szCs w:val="18"/>
                <w:lang w:eastAsia="zh-CN"/>
              </w:rPr>
              <w:t>7</w:t>
            </w:r>
            <w:r w:rsidR="001A389B">
              <w:rPr>
                <w:rFonts w:ascii="Verdana" w:eastAsia="Times New Roman" w:hAnsi="Verdana" w:cs="Times New Roman"/>
                <w:sz w:val="18"/>
                <w:szCs w:val="18"/>
                <w:lang w:eastAsia="zh-CN"/>
              </w:rPr>
              <w:t>0,00</w:t>
            </w:r>
          </w:p>
        </w:tc>
        <w:tc>
          <w:tcPr>
            <w:tcW w:w="1134" w:type="dxa"/>
            <w:vAlign w:val="center"/>
          </w:tcPr>
          <w:p w:rsidR="00A7731F" w:rsidRPr="00E1526F" w:rsidRDefault="007D45F1" w:rsidP="00621540">
            <w:pPr>
              <w:suppressAutoHyphens/>
              <w:autoSpaceDE w:val="0"/>
              <w:jc w:val="center"/>
              <w:rPr>
                <w:rFonts w:ascii="Verdana" w:eastAsia="Times New Roman" w:hAnsi="Verdana" w:cs="Times New Roman"/>
                <w:sz w:val="18"/>
                <w:szCs w:val="18"/>
                <w:lang w:eastAsia="zh-CN"/>
              </w:rPr>
            </w:pPr>
            <w:r w:rsidRPr="00E1526F">
              <w:rPr>
                <w:rFonts w:ascii="Verdana" w:eastAsia="Times New Roman" w:hAnsi="Verdana" w:cs="Times New Roman"/>
                <w:sz w:val="18"/>
                <w:szCs w:val="18"/>
                <w:lang w:eastAsia="zh-CN"/>
              </w:rPr>
              <w:t>1</w:t>
            </w:r>
            <w:r w:rsidR="00E1526F">
              <w:rPr>
                <w:rFonts w:ascii="Verdana" w:eastAsia="Times New Roman" w:hAnsi="Verdana" w:cs="Times New Roman"/>
                <w:sz w:val="18"/>
                <w:szCs w:val="18"/>
                <w:lang w:eastAsia="zh-CN"/>
              </w:rPr>
              <w:t>.</w:t>
            </w:r>
            <w:r w:rsidRPr="00E1526F">
              <w:rPr>
                <w:rFonts w:ascii="Verdana" w:eastAsia="Times New Roman" w:hAnsi="Verdana" w:cs="Times New Roman"/>
                <w:sz w:val="18"/>
                <w:szCs w:val="18"/>
                <w:lang w:eastAsia="zh-CN"/>
              </w:rPr>
              <w:t>020,00</w:t>
            </w:r>
          </w:p>
        </w:tc>
        <w:tc>
          <w:tcPr>
            <w:tcW w:w="956" w:type="dxa"/>
            <w:vAlign w:val="center"/>
          </w:tcPr>
          <w:p w:rsidR="00A7731F" w:rsidRPr="00E1526F" w:rsidRDefault="007D45F1" w:rsidP="007D45F1">
            <w:pPr>
              <w:suppressAutoHyphens/>
              <w:autoSpaceDE w:val="0"/>
              <w:jc w:val="center"/>
              <w:rPr>
                <w:rFonts w:ascii="Verdana" w:eastAsia="Times New Roman" w:hAnsi="Verdana" w:cs="Times New Roman"/>
                <w:sz w:val="18"/>
                <w:szCs w:val="18"/>
                <w:lang w:eastAsia="zh-CN"/>
              </w:rPr>
            </w:pPr>
            <w:r w:rsidRPr="00E1526F">
              <w:rPr>
                <w:rFonts w:ascii="Verdana" w:eastAsia="Times New Roman" w:hAnsi="Verdana" w:cs="Times New Roman"/>
                <w:sz w:val="18"/>
                <w:szCs w:val="18"/>
                <w:lang w:eastAsia="zh-CN"/>
              </w:rPr>
              <w:t>244,</w:t>
            </w:r>
            <w:r w:rsidR="00621540" w:rsidRPr="00E1526F">
              <w:rPr>
                <w:rFonts w:ascii="Verdana" w:eastAsia="Times New Roman" w:hAnsi="Verdana" w:cs="Times New Roman"/>
                <w:sz w:val="18"/>
                <w:szCs w:val="18"/>
                <w:lang w:eastAsia="zh-CN"/>
              </w:rPr>
              <w:t>80</w:t>
            </w:r>
          </w:p>
        </w:tc>
        <w:tc>
          <w:tcPr>
            <w:tcW w:w="1170" w:type="dxa"/>
            <w:vAlign w:val="center"/>
          </w:tcPr>
          <w:p w:rsidR="00A7731F" w:rsidRPr="00E1526F" w:rsidRDefault="007D45F1" w:rsidP="007D45F1">
            <w:pPr>
              <w:suppressAutoHyphens/>
              <w:autoSpaceDE w:val="0"/>
              <w:jc w:val="both"/>
              <w:rPr>
                <w:rFonts w:ascii="Verdana" w:eastAsia="Times New Roman" w:hAnsi="Verdana" w:cs="Times New Roman"/>
                <w:sz w:val="18"/>
                <w:szCs w:val="18"/>
                <w:lang w:eastAsia="zh-CN"/>
              </w:rPr>
            </w:pPr>
            <w:r w:rsidRPr="00E1526F">
              <w:rPr>
                <w:rFonts w:ascii="Verdana" w:eastAsia="Times New Roman" w:hAnsi="Verdana" w:cs="Times New Roman"/>
                <w:sz w:val="18"/>
                <w:szCs w:val="18"/>
                <w:lang w:eastAsia="zh-CN"/>
              </w:rPr>
              <w:t>1</w:t>
            </w:r>
            <w:r w:rsidR="00E1526F">
              <w:rPr>
                <w:rFonts w:ascii="Verdana" w:eastAsia="Times New Roman" w:hAnsi="Verdana" w:cs="Times New Roman"/>
                <w:sz w:val="18"/>
                <w:szCs w:val="18"/>
                <w:lang w:eastAsia="zh-CN"/>
              </w:rPr>
              <w:t>.</w:t>
            </w:r>
            <w:r w:rsidRPr="00E1526F">
              <w:rPr>
                <w:rFonts w:ascii="Verdana" w:eastAsia="Times New Roman" w:hAnsi="Verdana" w:cs="Times New Roman"/>
                <w:sz w:val="18"/>
                <w:szCs w:val="18"/>
                <w:lang w:eastAsia="zh-CN"/>
              </w:rPr>
              <w:t>264</w:t>
            </w:r>
            <w:r w:rsidR="00621540" w:rsidRPr="00E1526F">
              <w:rPr>
                <w:rFonts w:ascii="Verdana" w:eastAsia="Times New Roman" w:hAnsi="Verdana" w:cs="Times New Roman"/>
                <w:sz w:val="18"/>
                <w:szCs w:val="18"/>
                <w:lang w:eastAsia="zh-CN"/>
              </w:rPr>
              <w:t>,</w:t>
            </w:r>
            <w:r w:rsidRPr="00E1526F">
              <w:rPr>
                <w:rFonts w:ascii="Verdana" w:eastAsia="Times New Roman" w:hAnsi="Verdana" w:cs="Times New Roman"/>
                <w:sz w:val="18"/>
                <w:szCs w:val="18"/>
                <w:lang w:eastAsia="zh-CN"/>
              </w:rPr>
              <w:t>80</w:t>
            </w:r>
          </w:p>
        </w:tc>
      </w:tr>
      <w:tr w:rsidR="003D183F" w:rsidTr="00621540">
        <w:tc>
          <w:tcPr>
            <w:tcW w:w="654" w:type="dxa"/>
            <w:vAlign w:val="center"/>
          </w:tcPr>
          <w:p w:rsidR="003D183F" w:rsidRPr="00621540" w:rsidRDefault="003D183F" w:rsidP="00B82D34">
            <w:pPr>
              <w:suppressAutoHyphens/>
              <w:autoSpaceDE w:val="0"/>
              <w:jc w:val="center"/>
              <w:rPr>
                <w:rFonts w:ascii="Verdana" w:eastAsia="Times New Roman" w:hAnsi="Verdana" w:cs="Times New Roman"/>
                <w:sz w:val="20"/>
                <w:szCs w:val="20"/>
                <w:lang w:eastAsia="zh-CN"/>
              </w:rPr>
            </w:pPr>
            <w:r>
              <w:rPr>
                <w:rFonts w:ascii="Verdana" w:eastAsia="Times New Roman" w:hAnsi="Verdana" w:cs="Times New Roman"/>
                <w:sz w:val="20"/>
                <w:szCs w:val="20"/>
                <w:lang w:eastAsia="zh-CN"/>
              </w:rPr>
              <w:t>4</w:t>
            </w:r>
          </w:p>
        </w:tc>
        <w:tc>
          <w:tcPr>
            <w:tcW w:w="1856" w:type="dxa"/>
            <w:vAlign w:val="center"/>
          </w:tcPr>
          <w:p w:rsidR="003D183F" w:rsidRPr="00621540" w:rsidRDefault="003D183F" w:rsidP="00B82D34">
            <w:pPr>
              <w:suppressAutoHyphens/>
              <w:autoSpaceDE w:val="0"/>
              <w:jc w:val="center"/>
              <w:rPr>
                <w:rFonts w:ascii="Verdana" w:eastAsia="Times New Roman" w:hAnsi="Verdana" w:cs="Times New Roman"/>
                <w:sz w:val="20"/>
                <w:szCs w:val="20"/>
                <w:lang w:eastAsia="zh-CN"/>
              </w:rPr>
            </w:pPr>
            <w:r>
              <w:rPr>
                <w:rFonts w:ascii="Verdana" w:eastAsia="Times New Roman" w:hAnsi="Verdana" w:cs="Times New Roman"/>
                <w:sz w:val="20"/>
                <w:szCs w:val="20"/>
                <w:lang w:eastAsia="zh-CN"/>
              </w:rPr>
              <w:t xml:space="preserve">Πινακίδα για το Κέντρο Κοινότητας </w:t>
            </w:r>
          </w:p>
        </w:tc>
        <w:tc>
          <w:tcPr>
            <w:tcW w:w="1433" w:type="dxa"/>
            <w:vAlign w:val="center"/>
          </w:tcPr>
          <w:p w:rsidR="003D183F" w:rsidRPr="00E1526F" w:rsidRDefault="003D183F" w:rsidP="00B82D34">
            <w:pPr>
              <w:suppressAutoHyphens/>
              <w:autoSpaceDE w:val="0"/>
              <w:jc w:val="center"/>
              <w:rPr>
                <w:rFonts w:ascii="Verdana" w:eastAsia="Times New Roman" w:hAnsi="Verdana" w:cs="Times New Roman"/>
                <w:sz w:val="18"/>
                <w:szCs w:val="18"/>
                <w:lang w:eastAsia="zh-CN"/>
              </w:rPr>
            </w:pPr>
            <w:r w:rsidRPr="00E1526F">
              <w:rPr>
                <w:rFonts w:ascii="Verdana" w:eastAsia="Times New Roman" w:hAnsi="Verdana" w:cs="Times New Roman"/>
                <w:sz w:val="18"/>
                <w:szCs w:val="18"/>
                <w:lang w:eastAsia="zh-CN"/>
              </w:rPr>
              <w:t>1</w:t>
            </w:r>
          </w:p>
        </w:tc>
        <w:tc>
          <w:tcPr>
            <w:tcW w:w="1160" w:type="dxa"/>
            <w:vAlign w:val="center"/>
          </w:tcPr>
          <w:p w:rsidR="003D183F" w:rsidRPr="00E1526F" w:rsidRDefault="00C04E9D" w:rsidP="007D45F1">
            <w:pPr>
              <w:suppressAutoHyphens/>
              <w:autoSpaceDE w:val="0"/>
              <w:jc w:val="center"/>
              <w:rPr>
                <w:rFonts w:ascii="Verdana" w:eastAsia="Times New Roman" w:hAnsi="Verdana" w:cs="Times New Roman"/>
                <w:sz w:val="18"/>
                <w:szCs w:val="18"/>
                <w:lang w:eastAsia="zh-CN"/>
              </w:rPr>
            </w:pPr>
            <w:r w:rsidRPr="00E1526F">
              <w:rPr>
                <w:rFonts w:ascii="Verdana" w:eastAsia="Times New Roman" w:hAnsi="Verdana" w:cs="Times New Roman"/>
                <w:sz w:val="18"/>
                <w:szCs w:val="18"/>
                <w:lang w:eastAsia="zh-CN"/>
              </w:rPr>
              <w:t>7</w:t>
            </w:r>
            <w:r w:rsidR="007D45F1" w:rsidRPr="00E1526F">
              <w:rPr>
                <w:rFonts w:ascii="Verdana" w:eastAsia="Times New Roman" w:hAnsi="Verdana" w:cs="Times New Roman"/>
                <w:sz w:val="18"/>
                <w:szCs w:val="18"/>
                <w:lang w:eastAsia="zh-CN"/>
              </w:rPr>
              <w:t>00,00</w:t>
            </w:r>
          </w:p>
        </w:tc>
        <w:tc>
          <w:tcPr>
            <w:tcW w:w="1134" w:type="dxa"/>
            <w:vAlign w:val="center"/>
          </w:tcPr>
          <w:p w:rsidR="003D183F" w:rsidRPr="00E1526F" w:rsidRDefault="00C04E9D" w:rsidP="007D45F1">
            <w:pPr>
              <w:suppressAutoHyphens/>
              <w:autoSpaceDE w:val="0"/>
              <w:jc w:val="center"/>
              <w:rPr>
                <w:rFonts w:ascii="Verdana" w:eastAsia="Times New Roman" w:hAnsi="Verdana" w:cs="Times New Roman"/>
                <w:sz w:val="18"/>
                <w:szCs w:val="18"/>
                <w:lang w:eastAsia="zh-CN"/>
              </w:rPr>
            </w:pPr>
            <w:r w:rsidRPr="00E1526F">
              <w:rPr>
                <w:rFonts w:ascii="Verdana" w:eastAsia="Times New Roman" w:hAnsi="Verdana" w:cs="Times New Roman"/>
                <w:sz w:val="18"/>
                <w:szCs w:val="18"/>
                <w:lang w:eastAsia="zh-CN"/>
              </w:rPr>
              <w:t>7</w:t>
            </w:r>
            <w:r w:rsidR="007D45F1" w:rsidRPr="00E1526F">
              <w:rPr>
                <w:rFonts w:ascii="Verdana" w:eastAsia="Times New Roman" w:hAnsi="Verdana" w:cs="Times New Roman"/>
                <w:sz w:val="18"/>
                <w:szCs w:val="18"/>
                <w:lang w:eastAsia="zh-CN"/>
              </w:rPr>
              <w:t>00</w:t>
            </w:r>
            <w:r w:rsidRPr="00E1526F">
              <w:rPr>
                <w:rFonts w:ascii="Verdana" w:eastAsia="Times New Roman" w:hAnsi="Verdana" w:cs="Times New Roman"/>
                <w:sz w:val="18"/>
                <w:szCs w:val="18"/>
                <w:lang w:eastAsia="zh-CN"/>
              </w:rPr>
              <w:t>,</w:t>
            </w:r>
            <w:r w:rsidR="007D45F1" w:rsidRPr="00E1526F">
              <w:rPr>
                <w:rFonts w:ascii="Verdana" w:eastAsia="Times New Roman" w:hAnsi="Verdana" w:cs="Times New Roman"/>
                <w:sz w:val="18"/>
                <w:szCs w:val="18"/>
                <w:lang w:eastAsia="zh-CN"/>
              </w:rPr>
              <w:t>00</w:t>
            </w:r>
          </w:p>
        </w:tc>
        <w:tc>
          <w:tcPr>
            <w:tcW w:w="956" w:type="dxa"/>
            <w:vAlign w:val="center"/>
          </w:tcPr>
          <w:p w:rsidR="003D183F" w:rsidRPr="00E1526F" w:rsidRDefault="007D45F1" w:rsidP="007D45F1">
            <w:pPr>
              <w:suppressAutoHyphens/>
              <w:autoSpaceDE w:val="0"/>
              <w:jc w:val="center"/>
              <w:rPr>
                <w:rFonts w:ascii="Verdana" w:eastAsia="Times New Roman" w:hAnsi="Verdana" w:cs="Times New Roman"/>
                <w:sz w:val="18"/>
                <w:szCs w:val="18"/>
                <w:lang w:eastAsia="zh-CN"/>
              </w:rPr>
            </w:pPr>
            <w:r w:rsidRPr="00E1526F">
              <w:rPr>
                <w:rFonts w:ascii="Verdana" w:eastAsia="Times New Roman" w:hAnsi="Verdana" w:cs="Times New Roman"/>
                <w:sz w:val="18"/>
                <w:szCs w:val="18"/>
                <w:lang w:eastAsia="zh-CN"/>
              </w:rPr>
              <w:t>168</w:t>
            </w:r>
            <w:r w:rsidR="001A389B">
              <w:rPr>
                <w:rFonts w:ascii="Verdana" w:eastAsia="Times New Roman" w:hAnsi="Verdana" w:cs="Times New Roman"/>
                <w:sz w:val="18"/>
                <w:szCs w:val="18"/>
                <w:lang w:eastAsia="zh-CN"/>
              </w:rPr>
              <w:t>,00</w:t>
            </w:r>
          </w:p>
        </w:tc>
        <w:tc>
          <w:tcPr>
            <w:tcW w:w="1170" w:type="dxa"/>
            <w:vAlign w:val="center"/>
          </w:tcPr>
          <w:p w:rsidR="003D183F" w:rsidRPr="00E1526F" w:rsidRDefault="00C04E9D" w:rsidP="007D45F1">
            <w:pPr>
              <w:suppressAutoHyphens/>
              <w:autoSpaceDE w:val="0"/>
              <w:jc w:val="both"/>
              <w:rPr>
                <w:rFonts w:ascii="Verdana" w:eastAsia="Times New Roman" w:hAnsi="Verdana" w:cs="Times New Roman"/>
                <w:sz w:val="18"/>
                <w:szCs w:val="18"/>
                <w:lang w:eastAsia="zh-CN"/>
              </w:rPr>
            </w:pPr>
            <w:r w:rsidRPr="00E1526F">
              <w:rPr>
                <w:rFonts w:ascii="Verdana" w:eastAsia="Times New Roman" w:hAnsi="Verdana" w:cs="Times New Roman"/>
                <w:sz w:val="18"/>
                <w:szCs w:val="18"/>
                <w:lang w:eastAsia="zh-CN"/>
              </w:rPr>
              <w:t>8</w:t>
            </w:r>
            <w:r w:rsidR="007D45F1" w:rsidRPr="00E1526F">
              <w:rPr>
                <w:rFonts w:ascii="Verdana" w:eastAsia="Times New Roman" w:hAnsi="Verdana" w:cs="Times New Roman"/>
                <w:sz w:val="18"/>
                <w:szCs w:val="18"/>
                <w:lang w:eastAsia="zh-CN"/>
              </w:rPr>
              <w:t>68</w:t>
            </w:r>
            <w:r w:rsidRPr="00E1526F">
              <w:rPr>
                <w:rFonts w:ascii="Verdana" w:eastAsia="Times New Roman" w:hAnsi="Verdana" w:cs="Times New Roman"/>
                <w:sz w:val="18"/>
                <w:szCs w:val="18"/>
                <w:lang w:eastAsia="zh-CN"/>
              </w:rPr>
              <w:t>,00</w:t>
            </w:r>
          </w:p>
        </w:tc>
      </w:tr>
      <w:tr w:rsidR="00621540" w:rsidTr="007D45F1">
        <w:tc>
          <w:tcPr>
            <w:tcW w:w="6237" w:type="dxa"/>
            <w:gridSpan w:val="5"/>
            <w:shd w:val="clear" w:color="auto" w:fill="D9D9D9" w:themeFill="background1" w:themeFillShade="D9"/>
            <w:vAlign w:val="center"/>
          </w:tcPr>
          <w:p w:rsidR="00621540" w:rsidRPr="00E1526F" w:rsidRDefault="00621540" w:rsidP="002E7DAB">
            <w:pPr>
              <w:suppressAutoHyphens/>
              <w:autoSpaceDE w:val="0"/>
              <w:jc w:val="both"/>
              <w:rPr>
                <w:rFonts w:ascii="Verdana" w:eastAsia="Times New Roman" w:hAnsi="Verdana" w:cs="Times New Roman"/>
                <w:sz w:val="18"/>
                <w:szCs w:val="18"/>
                <w:lang w:eastAsia="zh-CN"/>
              </w:rPr>
            </w:pPr>
          </w:p>
        </w:tc>
        <w:tc>
          <w:tcPr>
            <w:tcW w:w="956" w:type="dxa"/>
            <w:shd w:val="clear" w:color="auto" w:fill="D9D9D9" w:themeFill="background1" w:themeFillShade="D9"/>
            <w:vAlign w:val="center"/>
          </w:tcPr>
          <w:p w:rsidR="00621540" w:rsidRPr="00E1526F" w:rsidRDefault="001A389B" w:rsidP="00621540">
            <w:pPr>
              <w:suppressAutoHyphens/>
              <w:autoSpaceDE w:val="0"/>
              <w:jc w:val="center"/>
              <w:rPr>
                <w:rFonts w:ascii="Verdana" w:eastAsia="Times New Roman" w:hAnsi="Verdana" w:cs="Times New Roman"/>
                <w:sz w:val="18"/>
                <w:szCs w:val="18"/>
                <w:lang w:eastAsia="zh-CN"/>
              </w:rPr>
            </w:pPr>
            <w:r>
              <w:rPr>
                <w:rFonts w:ascii="Verdana" w:eastAsia="Times New Roman" w:hAnsi="Verdana" w:cs="Times New Roman"/>
                <w:sz w:val="18"/>
                <w:szCs w:val="18"/>
                <w:lang w:eastAsia="zh-CN"/>
              </w:rPr>
              <w:t>772,80</w:t>
            </w:r>
          </w:p>
        </w:tc>
        <w:tc>
          <w:tcPr>
            <w:tcW w:w="1170" w:type="dxa"/>
            <w:shd w:val="clear" w:color="auto" w:fill="D9D9D9" w:themeFill="background1" w:themeFillShade="D9"/>
            <w:vAlign w:val="center"/>
          </w:tcPr>
          <w:p w:rsidR="00621540" w:rsidRPr="00E1526F" w:rsidRDefault="007D45F1" w:rsidP="002E7DAB">
            <w:pPr>
              <w:suppressAutoHyphens/>
              <w:autoSpaceDE w:val="0"/>
              <w:jc w:val="both"/>
              <w:rPr>
                <w:rFonts w:ascii="Verdana" w:eastAsia="Times New Roman" w:hAnsi="Verdana" w:cs="Times New Roman"/>
                <w:b/>
                <w:sz w:val="18"/>
                <w:szCs w:val="18"/>
                <w:lang w:eastAsia="zh-CN"/>
              </w:rPr>
            </w:pPr>
            <w:r w:rsidRPr="00E1526F">
              <w:rPr>
                <w:rFonts w:ascii="Verdana" w:eastAsia="Times New Roman" w:hAnsi="Verdana" w:cs="Times New Roman"/>
                <w:b/>
                <w:sz w:val="18"/>
                <w:szCs w:val="18"/>
                <w:lang w:eastAsia="zh-CN"/>
              </w:rPr>
              <w:t>3</w:t>
            </w:r>
            <w:r w:rsidR="00E1526F">
              <w:rPr>
                <w:rFonts w:ascii="Verdana" w:eastAsia="Times New Roman" w:hAnsi="Verdana" w:cs="Times New Roman"/>
                <w:b/>
                <w:sz w:val="18"/>
                <w:szCs w:val="18"/>
                <w:lang w:eastAsia="zh-CN"/>
              </w:rPr>
              <w:t>.</w:t>
            </w:r>
            <w:r w:rsidRPr="00E1526F">
              <w:rPr>
                <w:rFonts w:ascii="Verdana" w:eastAsia="Times New Roman" w:hAnsi="Verdana" w:cs="Times New Roman"/>
                <w:b/>
                <w:sz w:val="18"/>
                <w:szCs w:val="18"/>
                <w:lang w:eastAsia="zh-CN"/>
              </w:rPr>
              <w:t>992,80</w:t>
            </w:r>
          </w:p>
        </w:tc>
      </w:tr>
    </w:tbl>
    <w:p w:rsidR="002E7DAB" w:rsidRPr="00C51373" w:rsidRDefault="002E7DAB" w:rsidP="002E7DAB">
      <w:pPr>
        <w:suppressAutoHyphens/>
        <w:autoSpaceDE w:val="0"/>
        <w:spacing w:after="0" w:line="240" w:lineRule="auto"/>
        <w:jc w:val="both"/>
        <w:rPr>
          <w:rFonts w:ascii="Verdana" w:eastAsia="Times New Roman" w:hAnsi="Verdana" w:cs="Times New Roman"/>
          <w:sz w:val="20"/>
          <w:szCs w:val="20"/>
          <w:lang w:eastAsia="zh-CN"/>
        </w:rPr>
      </w:pPr>
      <w:r w:rsidRPr="00C51373">
        <w:rPr>
          <w:rFonts w:ascii="Verdana" w:eastAsia="Times New Roman" w:hAnsi="Verdana" w:cs="Times New Roman"/>
          <w:color w:val="000000"/>
          <w:sz w:val="20"/>
          <w:szCs w:val="20"/>
          <w:lang w:eastAsia="zh-CN"/>
        </w:rPr>
        <w:t xml:space="preserve">Η παραπάνω δαπάνη </w:t>
      </w:r>
      <w:r w:rsidR="00DB6338" w:rsidRPr="00C51373">
        <w:rPr>
          <w:rFonts w:ascii="Verdana" w:eastAsia="Times New Roman" w:hAnsi="Verdana" w:cs="Times New Roman"/>
          <w:color w:val="000000"/>
          <w:sz w:val="20"/>
          <w:szCs w:val="20"/>
          <w:lang w:eastAsia="zh-CN"/>
        </w:rPr>
        <w:t>κατανείμετε</w:t>
      </w:r>
      <w:r w:rsidRPr="00C51373">
        <w:rPr>
          <w:rFonts w:ascii="Verdana" w:eastAsia="Times New Roman" w:hAnsi="Verdana" w:cs="Times New Roman"/>
          <w:color w:val="000000"/>
          <w:sz w:val="20"/>
          <w:szCs w:val="20"/>
          <w:lang w:eastAsia="zh-CN"/>
        </w:rPr>
        <w:t xml:space="preserve"> ως ακολούθως</w:t>
      </w:r>
      <w:r w:rsidRPr="00C51373">
        <w:rPr>
          <w:rFonts w:ascii="Verdana" w:eastAsia="Times New Roman" w:hAnsi="Verdana" w:cs="Times New Roman"/>
          <w:color w:val="EF2929"/>
          <w:sz w:val="20"/>
          <w:szCs w:val="20"/>
          <w:lang w:eastAsia="zh-CN"/>
        </w:rPr>
        <w:t xml:space="preserve">: </w:t>
      </w:r>
    </w:p>
    <w:p w:rsidR="002E7DAB" w:rsidRPr="00C51373" w:rsidRDefault="002E7DAB" w:rsidP="003D183F">
      <w:pPr>
        <w:numPr>
          <w:ilvl w:val="0"/>
          <w:numId w:val="1"/>
        </w:numPr>
        <w:suppressAutoHyphens/>
        <w:autoSpaceDE w:val="0"/>
        <w:spacing w:after="0" w:line="240" w:lineRule="auto"/>
        <w:jc w:val="both"/>
        <w:rPr>
          <w:rFonts w:ascii="Verdana" w:eastAsia="Times New Roman" w:hAnsi="Verdana" w:cs="Times New Roman"/>
          <w:sz w:val="20"/>
          <w:szCs w:val="20"/>
          <w:lang w:eastAsia="zh-CN"/>
        </w:rPr>
      </w:pPr>
      <w:r w:rsidRPr="00C51373">
        <w:rPr>
          <w:rFonts w:ascii="Verdana" w:eastAsia="Times New Roman" w:hAnsi="Verdana" w:cs="Times New Roman"/>
          <w:color w:val="000000"/>
          <w:sz w:val="20"/>
          <w:szCs w:val="20"/>
          <w:lang w:eastAsia="zh-CN"/>
        </w:rPr>
        <w:t xml:space="preserve">στον </w:t>
      </w:r>
      <w:r w:rsidRPr="00C51373">
        <w:rPr>
          <w:rFonts w:ascii="Verdana" w:eastAsia="Times New Roman" w:hAnsi="Verdana" w:cs="Times New Roman"/>
          <w:sz w:val="20"/>
          <w:szCs w:val="20"/>
          <w:lang w:eastAsia="zh-CN"/>
        </w:rPr>
        <w:t xml:space="preserve">Κ.Α. </w:t>
      </w:r>
      <w:r w:rsidR="00850EE6" w:rsidRPr="00C51373">
        <w:rPr>
          <w:rFonts w:ascii="Verdana" w:eastAsia="Times New Roman" w:hAnsi="Verdana" w:cs="Times New Roman"/>
          <w:sz w:val="20"/>
          <w:szCs w:val="20"/>
          <w:lang w:eastAsia="zh-CN"/>
        </w:rPr>
        <w:t>60-6431.00</w:t>
      </w:r>
      <w:r w:rsidR="003D183F">
        <w:rPr>
          <w:rFonts w:ascii="Verdana" w:eastAsia="Times New Roman" w:hAnsi="Verdana" w:cs="Times New Roman"/>
          <w:sz w:val="20"/>
          <w:szCs w:val="20"/>
          <w:lang w:eastAsia="zh-CN"/>
        </w:rPr>
        <w:t>2</w:t>
      </w:r>
      <w:r w:rsidR="00850EE6" w:rsidRPr="00C51373">
        <w:rPr>
          <w:rFonts w:ascii="Verdana" w:eastAsia="Times New Roman" w:hAnsi="Verdana" w:cs="Times New Roman"/>
          <w:sz w:val="20"/>
          <w:szCs w:val="20"/>
          <w:lang w:eastAsia="zh-CN"/>
        </w:rPr>
        <w:t xml:space="preserve"> “</w:t>
      </w:r>
      <w:r w:rsidR="00850EE6" w:rsidRPr="00C51373">
        <w:rPr>
          <w:rFonts w:ascii="Verdana" w:eastAsia="Times New Roman" w:hAnsi="Verdana" w:cs="Times New Roman"/>
          <w:bCs/>
          <w:sz w:val="20"/>
          <w:szCs w:val="20"/>
          <w:lang w:eastAsia="zh-CN"/>
        </w:rPr>
        <w:t>Έξοδα προβολής και ενημέρωσης για την υλοποίηση της πράξης</w:t>
      </w:r>
      <w:r w:rsidR="003D183F">
        <w:rPr>
          <w:rFonts w:ascii="Verdana" w:eastAsia="Times New Roman" w:hAnsi="Verdana" w:cs="Times New Roman"/>
          <w:bCs/>
          <w:sz w:val="20"/>
          <w:szCs w:val="20"/>
          <w:lang w:eastAsia="zh-CN"/>
        </w:rPr>
        <w:t xml:space="preserve"> Συνέχιση Λειτουργίας του </w:t>
      </w:r>
      <w:r w:rsidR="00850EE6" w:rsidRPr="00C51373">
        <w:rPr>
          <w:rFonts w:ascii="Verdana" w:eastAsia="Times New Roman" w:hAnsi="Verdana" w:cs="Times New Roman"/>
          <w:bCs/>
          <w:sz w:val="20"/>
          <w:szCs w:val="20"/>
          <w:lang w:eastAsia="zh-CN"/>
        </w:rPr>
        <w:t>Κέντρ</w:t>
      </w:r>
      <w:r w:rsidR="003D183F">
        <w:rPr>
          <w:rFonts w:ascii="Verdana" w:eastAsia="Times New Roman" w:hAnsi="Verdana" w:cs="Times New Roman"/>
          <w:bCs/>
          <w:sz w:val="20"/>
          <w:szCs w:val="20"/>
          <w:lang w:eastAsia="zh-CN"/>
        </w:rPr>
        <w:t>ου</w:t>
      </w:r>
      <w:r w:rsidR="00850EE6" w:rsidRPr="00C51373">
        <w:rPr>
          <w:rFonts w:ascii="Verdana" w:eastAsia="Times New Roman" w:hAnsi="Verdana" w:cs="Times New Roman"/>
          <w:bCs/>
          <w:sz w:val="20"/>
          <w:szCs w:val="20"/>
          <w:lang w:eastAsia="zh-CN"/>
        </w:rPr>
        <w:t xml:space="preserve"> Κοινότητας </w:t>
      </w:r>
      <w:r w:rsidR="003D183F">
        <w:rPr>
          <w:rFonts w:ascii="Verdana" w:eastAsia="Times New Roman" w:hAnsi="Verdana" w:cs="Times New Roman"/>
          <w:bCs/>
          <w:sz w:val="20"/>
          <w:szCs w:val="20"/>
          <w:lang w:eastAsia="zh-CN"/>
        </w:rPr>
        <w:t xml:space="preserve">του </w:t>
      </w:r>
      <w:r w:rsidR="00850EE6" w:rsidRPr="00C51373">
        <w:rPr>
          <w:rFonts w:ascii="Verdana" w:eastAsia="Times New Roman" w:hAnsi="Verdana" w:cs="Times New Roman"/>
          <w:bCs/>
          <w:sz w:val="20"/>
          <w:szCs w:val="20"/>
          <w:lang w:eastAsia="zh-CN"/>
        </w:rPr>
        <w:t>Δήμου Διρφύων-Μεσσαπίων</w:t>
      </w:r>
      <w:r w:rsidR="003D183F" w:rsidRPr="003D183F">
        <w:t xml:space="preserve"> </w:t>
      </w:r>
      <w:r w:rsidR="003D183F" w:rsidRPr="003D183F">
        <w:rPr>
          <w:rFonts w:ascii="Verdana" w:eastAsia="Times New Roman" w:hAnsi="Verdana" w:cs="Times New Roman"/>
          <w:bCs/>
          <w:sz w:val="20"/>
          <w:szCs w:val="20"/>
          <w:lang w:eastAsia="zh-CN"/>
        </w:rPr>
        <w:t>με κωδ.: ΟΠΣ6003073</w:t>
      </w:r>
      <w:r w:rsidR="003D183F">
        <w:rPr>
          <w:rFonts w:ascii="Verdana" w:eastAsia="Times New Roman" w:hAnsi="Verdana" w:cs="Times New Roman"/>
          <w:bCs/>
          <w:sz w:val="20"/>
          <w:szCs w:val="20"/>
          <w:lang w:eastAsia="zh-CN"/>
        </w:rPr>
        <w:t xml:space="preserve"> Πρόγραμμα «Στερεά Ελλάδα 2021-2027»</w:t>
      </w:r>
      <w:r w:rsidR="00850EE6" w:rsidRPr="00C51373">
        <w:rPr>
          <w:rFonts w:ascii="Verdana" w:eastAsia="Times New Roman" w:hAnsi="Verdana" w:cs="Times New Roman"/>
          <w:b/>
          <w:bCs/>
          <w:sz w:val="20"/>
          <w:szCs w:val="20"/>
          <w:lang w:eastAsia="zh-CN"/>
        </w:rPr>
        <w:t xml:space="preserve"> </w:t>
      </w:r>
      <w:r w:rsidRPr="00C51373">
        <w:rPr>
          <w:rFonts w:ascii="Verdana" w:eastAsia="Times New Roman" w:hAnsi="Verdana" w:cs="Times New Roman"/>
          <w:b/>
          <w:sz w:val="20"/>
          <w:szCs w:val="20"/>
          <w:lang w:eastAsia="zh-CN"/>
        </w:rPr>
        <w:t>του προϋπολογισμού</w:t>
      </w:r>
      <w:r w:rsidRPr="00C51373">
        <w:rPr>
          <w:rFonts w:ascii="Verdana" w:eastAsia="Times New Roman" w:hAnsi="Verdana" w:cs="Times New Roman"/>
          <w:sz w:val="20"/>
          <w:szCs w:val="20"/>
          <w:lang w:eastAsia="zh-CN"/>
        </w:rPr>
        <w:t xml:space="preserve"> </w:t>
      </w:r>
      <w:r w:rsidR="003D183F">
        <w:rPr>
          <w:rFonts w:ascii="Verdana" w:eastAsia="Times New Roman" w:hAnsi="Verdana" w:cs="Times New Roman"/>
          <w:b/>
          <w:sz w:val="20"/>
          <w:szCs w:val="20"/>
          <w:lang w:eastAsia="zh-CN"/>
        </w:rPr>
        <w:t>οικονομικού έτους 2024</w:t>
      </w:r>
      <w:r w:rsidRPr="00C51373">
        <w:rPr>
          <w:rFonts w:ascii="Verdana" w:eastAsia="Times New Roman" w:hAnsi="Verdana" w:cs="Times New Roman"/>
          <w:b/>
          <w:sz w:val="20"/>
          <w:szCs w:val="20"/>
          <w:lang w:eastAsia="zh-CN"/>
        </w:rPr>
        <w:t xml:space="preserve"> </w:t>
      </w:r>
      <w:r w:rsidRPr="00C51373">
        <w:rPr>
          <w:rFonts w:ascii="Verdana" w:eastAsia="Times New Roman" w:hAnsi="Verdana" w:cs="Times New Roman"/>
          <w:sz w:val="20"/>
          <w:szCs w:val="20"/>
          <w:lang w:eastAsia="zh-CN"/>
        </w:rPr>
        <w:t>με τίτλο “Προμήθεια αφισών και δίπτυχων εντύπων για την προβολή και ενημέρωση των δημοτών για το ΚΕΝ</w:t>
      </w:r>
      <w:r w:rsidR="000C0EB4" w:rsidRPr="00C51373">
        <w:rPr>
          <w:rFonts w:ascii="Verdana" w:eastAsia="Times New Roman" w:hAnsi="Verdana" w:cs="Times New Roman"/>
          <w:sz w:val="20"/>
          <w:szCs w:val="20"/>
          <w:lang w:eastAsia="zh-CN"/>
        </w:rPr>
        <w:t>ΤΡΟ ΚΟΙΝΟΤΗΤΑΣ Δήμου Διρφύων- Μεσσαπίων</w:t>
      </w:r>
      <w:r w:rsidRPr="00C51373">
        <w:rPr>
          <w:rFonts w:ascii="Verdana" w:eastAsia="Times New Roman" w:hAnsi="Verdana" w:cs="Times New Roman"/>
          <w:sz w:val="20"/>
          <w:szCs w:val="20"/>
          <w:lang w:eastAsia="zh-CN"/>
        </w:rPr>
        <w:t xml:space="preserve">” και εγγεγραμμένη πίστωση </w:t>
      </w:r>
      <w:r w:rsidR="003D183F">
        <w:rPr>
          <w:rFonts w:ascii="Verdana" w:eastAsia="Times New Roman" w:hAnsi="Verdana" w:cs="Times New Roman"/>
          <w:sz w:val="20"/>
          <w:szCs w:val="20"/>
          <w:lang w:eastAsia="zh-CN"/>
        </w:rPr>
        <w:t>4.000,00</w:t>
      </w:r>
      <w:r w:rsidR="007C479B" w:rsidRPr="003D183F">
        <w:rPr>
          <w:rFonts w:ascii="Verdana" w:eastAsia="Times New Roman" w:hAnsi="Verdana" w:cs="Times New Roman"/>
          <w:sz w:val="20"/>
          <w:szCs w:val="20"/>
          <w:lang w:eastAsia="zh-CN"/>
        </w:rPr>
        <w:t>€.</w:t>
      </w:r>
      <w:r w:rsidR="007C479B">
        <w:rPr>
          <w:rFonts w:ascii="Verdana" w:eastAsia="Times New Roman" w:hAnsi="Verdana" w:cs="Times New Roman"/>
          <w:sz w:val="20"/>
          <w:szCs w:val="20"/>
          <w:lang w:eastAsia="zh-CN"/>
        </w:rPr>
        <w:t xml:space="preserve"> </w:t>
      </w:r>
    </w:p>
    <w:p w:rsidR="002E7DAB" w:rsidRPr="00C51373" w:rsidRDefault="002E7DAB" w:rsidP="002E7DAB">
      <w:pPr>
        <w:suppressAutoHyphens/>
        <w:autoSpaceDE w:val="0"/>
        <w:spacing w:after="0" w:line="240" w:lineRule="auto"/>
        <w:jc w:val="both"/>
        <w:rPr>
          <w:rFonts w:ascii="Verdana" w:eastAsia="Times New Roman" w:hAnsi="Verdana" w:cs="Times New Roman"/>
          <w:sz w:val="20"/>
          <w:szCs w:val="20"/>
          <w:lang w:eastAsia="zh-CN"/>
        </w:rPr>
      </w:pPr>
    </w:p>
    <w:p w:rsidR="00A73205" w:rsidRPr="00C51373" w:rsidRDefault="00A73205" w:rsidP="00A73205">
      <w:pPr>
        <w:suppressAutoHyphens/>
        <w:spacing w:after="0" w:line="240" w:lineRule="auto"/>
        <w:jc w:val="both"/>
        <w:rPr>
          <w:rFonts w:ascii="Verdana" w:eastAsia="Times New Roman" w:hAnsi="Verdana" w:cs="Times New Roman"/>
          <w:sz w:val="20"/>
          <w:szCs w:val="20"/>
          <w:lang w:eastAsia="zh-CN"/>
        </w:rPr>
      </w:pPr>
      <w:r w:rsidRPr="00C51373">
        <w:rPr>
          <w:rFonts w:ascii="Verdana" w:eastAsia="Times New Roman" w:hAnsi="Verdana" w:cs="Times New Roman"/>
          <w:b/>
          <w:bCs/>
          <w:color w:val="000000"/>
          <w:spacing w:val="5"/>
          <w:sz w:val="20"/>
          <w:szCs w:val="20"/>
          <w:u w:val="single"/>
          <w:lang w:eastAsia="zh-CN"/>
        </w:rPr>
        <w:t>Προμήθεια εντύπων για το Κέντρο Κοινότητας</w:t>
      </w:r>
    </w:p>
    <w:p w:rsidR="00A73205" w:rsidRPr="00C51373" w:rsidRDefault="00A73205" w:rsidP="00A73205">
      <w:pPr>
        <w:pStyle w:val="a3"/>
        <w:numPr>
          <w:ilvl w:val="0"/>
          <w:numId w:val="7"/>
        </w:numPr>
        <w:suppressAutoHyphens/>
        <w:autoSpaceDE w:val="0"/>
        <w:spacing w:after="0" w:line="240" w:lineRule="auto"/>
        <w:jc w:val="both"/>
        <w:rPr>
          <w:rFonts w:ascii="Verdana" w:eastAsia="Times New Roman" w:hAnsi="Verdana" w:cs="Times New Roman"/>
          <w:bCs/>
          <w:color w:val="000000"/>
          <w:spacing w:val="5"/>
          <w:sz w:val="20"/>
          <w:szCs w:val="20"/>
          <w:lang w:eastAsia="zh-CN"/>
        </w:rPr>
      </w:pPr>
      <w:r w:rsidRPr="00C51373">
        <w:rPr>
          <w:rFonts w:ascii="Verdana" w:eastAsia="Times New Roman" w:hAnsi="Verdana" w:cs="Times New Roman"/>
          <w:bCs/>
          <w:color w:val="000000"/>
          <w:sz w:val="20"/>
          <w:szCs w:val="20"/>
          <w:lang w:eastAsia="zh-CN"/>
        </w:rPr>
        <w:t>Εκτύπωση</w:t>
      </w:r>
      <w:r w:rsidR="00884FDC">
        <w:rPr>
          <w:rFonts w:ascii="Verdana" w:eastAsia="Times New Roman" w:hAnsi="Verdana" w:cs="Times New Roman"/>
          <w:bCs/>
          <w:color w:val="000000"/>
          <w:sz w:val="20"/>
          <w:szCs w:val="20"/>
          <w:lang w:eastAsia="zh-CN"/>
        </w:rPr>
        <w:t xml:space="preserve"> </w:t>
      </w:r>
      <w:r w:rsidRPr="00C51373">
        <w:rPr>
          <w:rFonts w:ascii="Verdana" w:eastAsia="Times New Roman" w:hAnsi="Verdana" w:cs="Times New Roman"/>
          <w:bCs/>
          <w:color w:val="000000"/>
          <w:sz w:val="20"/>
          <w:szCs w:val="20"/>
          <w:lang w:eastAsia="zh-CN"/>
        </w:rPr>
        <w:t>30,5</w:t>
      </w:r>
      <w:r w:rsidR="00E57F76">
        <w:rPr>
          <w:rFonts w:ascii="Verdana" w:eastAsia="Times New Roman" w:hAnsi="Verdana" w:cs="Times New Roman"/>
          <w:bCs/>
          <w:color w:val="000000"/>
          <w:sz w:val="20"/>
          <w:szCs w:val="20"/>
          <w:lang w:eastAsia="zh-CN"/>
        </w:rPr>
        <w:t xml:space="preserve"> </w:t>
      </w:r>
      <w:r w:rsidRPr="00C51373">
        <w:rPr>
          <w:rFonts w:ascii="Verdana" w:eastAsia="Times New Roman" w:hAnsi="Verdana" w:cs="Times New Roman"/>
          <w:bCs/>
          <w:color w:val="000000"/>
          <w:sz w:val="20"/>
          <w:szCs w:val="20"/>
          <w:lang w:eastAsia="zh-CN"/>
        </w:rPr>
        <w:t>Χ</w:t>
      </w:r>
      <w:r w:rsidR="00E57F76">
        <w:rPr>
          <w:rFonts w:ascii="Verdana" w:eastAsia="Times New Roman" w:hAnsi="Verdana" w:cs="Times New Roman"/>
          <w:bCs/>
          <w:color w:val="000000"/>
          <w:sz w:val="20"/>
          <w:szCs w:val="20"/>
          <w:lang w:eastAsia="zh-CN"/>
        </w:rPr>
        <w:t xml:space="preserve"> </w:t>
      </w:r>
      <w:r w:rsidRPr="00C51373">
        <w:rPr>
          <w:rFonts w:ascii="Verdana" w:eastAsia="Times New Roman" w:hAnsi="Verdana" w:cs="Times New Roman"/>
          <w:bCs/>
          <w:color w:val="000000"/>
          <w:sz w:val="20"/>
          <w:szCs w:val="20"/>
          <w:lang w:eastAsia="zh-CN"/>
        </w:rPr>
        <w:t xml:space="preserve">45,7 αφισών χαρτί </w:t>
      </w:r>
      <w:r w:rsidRPr="00C51373">
        <w:rPr>
          <w:rFonts w:ascii="Verdana" w:eastAsia="Times New Roman" w:hAnsi="Verdana" w:cs="Times New Roman"/>
          <w:bCs/>
          <w:color w:val="000000"/>
          <w:sz w:val="20"/>
          <w:szCs w:val="20"/>
          <w:lang w:val="en-US" w:eastAsia="zh-CN"/>
        </w:rPr>
        <w:t>velvet</w:t>
      </w:r>
      <w:r w:rsidRPr="00C51373">
        <w:rPr>
          <w:rFonts w:ascii="Verdana" w:eastAsia="Times New Roman" w:hAnsi="Verdana" w:cs="Times New Roman"/>
          <w:bCs/>
          <w:color w:val="000000"/>
          <w:sz w:val="20"/>
          <w:szCs w:val="20"/>
          <w:lang w:eastAsia="zh-CN"/>
        </w:rPr>
        <w:t xml:space="preserve"> 115 </w:t>
      </w:r>
      <w:r w:rsidRPr="00C51373">
        <w:rPr>
          <w:rFonts w:ascii="Verdana" w:eastAsia="Times New Roman" w:hAnsi="Verdana" w:cs="Times New Roman"/>
          <w:bCs/>
          <w:color w:val="000000"/>
          <w:sz w:val="20"/>
          <w:szCs w:val="20"/>
          <w:lang w:val="en-US" w:eastAsia="zh-CN"/>
        </w:rPr>
        <w:t>gr</w:t>
      </w:r>
      <w:r w:rsidRPr="00C51373">
        <w:rPr>
          <w:rFonts w:ascii="Verdana" w:eastAsia="Times New Roman" w:hAnsi="Verdana" w:cs="Times New Roman"/>
          <w:bCs/>
          <w:color w:val="000000"/>
          <w:sz w:val="20"/>
          <w:szCs w:val="20"/>
          <w:lang w:eastAsia="zh-CN"/>
        </w:rPr>
        <w:t>/ τετραχρωμία/</w:t>
      </w:r>
      <w:r w:rsidRPr="00C51373">
        <w:rPr>
          <w:rFonts w:ascii="Verdana" w:eastAsia="Times New Roman" w:hAnsi="Verdana" w:cs="Times New Roman"/>
          <w:bCs/>
          <w:color w:val="000000"/>
          <w:spacing w:val="5"/>
          <w:sz w:val="20"/>
          <w:szCs w:val="20"/>
          <w:lang w:eastAsia="zh-CN"/>
        </w:rPr>
        <w:t xml:space="preserve">δημιουργικό </w:t>
      </w:r>
      <w:r w:rsidR="00621540" w:rsidRPr="00C51373">
        <w:rPr>
          <w:rFonts w:ascii="Verdana" w:eastAsia="Times New Roman" w:hAnsi="Verdana" w:cs="Times New Roman"/>
          <w:bCs/>
          <w:color w:val="000000"/>
          <w:spacing w:val="5"/>
          <w:sz w:val="20"/>
          <w:szCs w:val="20"/>
          <w:lang w:eastAsia="zh-CN"/>
        </w:rPr>
        <w:t>300</w:t>
      </w:r>
      <w:r w:rsidRPr="00C51373">
        <w:rPr>
          <w:rFonts w:ascii="Verdana" w:eastAsia="Times New Roman" w:hAnsi="Verdana" w:cs="Times New Roman"/>
          <w:bCs/>
          <w:color w:val="000000"/>
          <w:spacing w:val="5"/>
          <w:sz w:val="20"/>
          <w:szCs w:val="20"/>
          <w:lang w:eastAsia="zh-CN"/>
        </w:rPr>
        <w:t xml:space="preserve"> τεμάχια</w:t>
      </w:r>
    </w:p>
    <w:p w:rsidR="00A73205" w:rsidRDefault="00A73205" w:rsidP="00A73205">
      <w:pPr>
        <w:pStyle w:val="a3"/>
        <w:numPr>
          <w:ilvl w:val="0"/>
          <w:numId w:val="7"/>
        </w:numPr>
        <w:suppressAutoHyphens/>
        <w:autoSpaceDE w:val="0"/>
        <w:spacing w:after="0" w:line="240" w:lineRule="auto"/>
        <w:jc w:val="both"/>
        <w:rPr>
          <w:rFonts w:ascii="Verdana" w:eastAsia="Times New Roman" w:hAnsi="Verdana" w:cs="Times New Roman"/>
          <w:bCs/>
          <w:color w:val="000000"/>
          <w:spacing w:val="5"/>
          <w:sz w:val="20"/>
          <w:szCs w:val="20"/>
          <w:lang w:eastAsia="zh-CN"/>
        </w:rPr>
      </w:pPr>
      <w:r w:rsidRPr="00C51373">
        <w:rPr>
          <w:rFonts w:ascii="Verdana" w:eastAsia="Times New Roman" w:hAnsi="Verdana" w:cs="Times New Roman"/>
          <w:bCs/>
          <w:color w:val="000000"/>
          <w:spacing w:val="5"/>
          <w:sz w:val="20"/>
          <w:szCs w:val="20"/>
          <w:lang w:eastAsia="zh-CN"/>
        </w:rPr>
        <w:t>Εκτύπωση ενημερωτικών φυλλαδίων A4 δίπτυχο, χαρτί illustration 150 gr τετραχρωμία/ με δημιουργικό – μακέτα, 1</w:t>
      </w:r>
      <w:r w:rsidR="00621540" w:rsidRPr="00C51373">
        <w:rPr>
          <w:rFonts w:ascii="Verdana" w:eastAsia="Times New Roman" w:hAnsi="Verdana" w:cs="Times New Roman"/>
          <w:bCs/>
          <w:color w:val="000000"/>
          <w:spacing w:val="5"/>
          <w:sz w:val="20"/>
          <w:szCs w:val="20"/>
          <w:lang w:eastAsia="zh-CN"/>
        </w:rPr>
        <w:t>5.000</w:t>
      </w:r>
      <w:r w:rsidRPr="00C51373">
        <w:rPr>
          <w:rFonts w:ascii="Verdana" w:eastAsia="Times New Roman" w:hAnsi="Verdana" w:cs="Times New Roman"/>
          <w:bCs/>
          <w:color w:val="000000"/>
          <w:spacing w:val="5"/>
          <w:sz w:val="20"/>
          <w:szCs w:val="20"/>
          <w:lang w:eastAsia="zh-CN"/>
        </w:rPr>
        <w:t xml:space="preserve"> τεμάχια</w:t>
      </w:r>
    </w:p>
    <w:p w:rsidR="00C51373" w:rsidRDefault="00C51373" w:rsidP="00C51373">
      <w:pPr>
        <w:pStyle w:val="a3"/>
        <w:numPr>
          <w:ilvl w:val="0"/>
          <w:numId w:val="7"/>
        </w:numPr>
        <w:suppressAutoHyphens/>
        <w:autoSpaceDE w:val="0"/>
        <w:spacing w:after="0" w:line="240" w:lineRule="auto"/>
        <w:jc w:val="both"/>
        <w:rPr>
          <w:rFonts w:ascii="Verdana" w:eastAsia="Times New Roman" w:hAnsi="Verdana" w:cs="Times New Roman"/>
          <w:bCs/>
          <w:color w:val="000000"/>
          <w:spacing w:val="5"/>
          <w:sz w:val="20"/>
          <w:szCs w:val="20"/>
          <w:lang w:eastAsia="zh-CN"/>
        </w:rPr>
      </w:pPr>
      <w:r w:rsidRPr="00C51373">
        <w:rPr>
          <w:rFonts w:ascii="Verdana" w:eastAsia="Times New Roman" w:hAnsi="Verdana" w:cs="Times New Roman"/>
          <w:bCs/>
          <w:color w:val="000000"/>
          <w:spacing w:val="5"/>
          <w:sz w:val="20"/>
          <w:szCs w:val="20"/>
          <w:lang w:eastAsia="zh-CN"/>
        </w:rPr>
        <w:t xml:space="preserve">Banner </w:t>
      </w:r>
      <w:r w:rsidR="00401302">
        <w:rPr>
          <w:rFonts w:ascii="Verdana" w:eastAsia="Times New Roman" w:hAnsi="Verdana" w:cs="Times New Roman"/>
          <w:bCs/>
          <w:color w:val="000000"/>
          <w:spacing w:val="5"/>
          <w:sz w:val="20"/>
          <w:szCs w:val="20"/>
          <w:lang w:eastAsia="zh-CN"/>
        </w:rPr>
        <w:t>σε αναλύση</w:t>
      </w:r>
      <w:r w:rsidRPr="00C51373">
        <w:rPr>
          <w:rFonts w:ascii="Verdana" w:eastAsia="Times New Roman" w:hAnsi="Verdana" w:cs="Times New Roman"/>
          <w:bCs/>
          <w:color w:val="000000"/>
          <w:spacing w:val="5"/>
          <w:sz w:val="20"/>
          <w:szCs w:val="20"/>
          <w:lang w:eastAsia="zh-CN"/>
        </w:rPr>
        <w:t xml:space="preserve"> 150 dp και μπορεί να χρησιμοποιηθεί στις ιστοσελίδες των δικαιούχων όπου υπάρχει αναφορά στη δράση των Κέντρων Κοινότητας.</w:t>
      </w:r>
    </w:p>
    <w:p w:rsidR="003D183F" w:rsidRPr="00C51373" w:rsidRDefault="003D183F" w:rsidP="00C51373">
      <w:pPr>
        <w:pStyle w:val="a3"/>
        <w:numPr>
          <w:ilvl w:val="0"/>
          <w:numId w:val="7"/>
        </w:numPr>
        <w:suppressAutoHyphens/>
        <w:autoSpaceDE w:val="0"/>
        <w:spacing w:after="0" w:line="240" w:lineRule="auto"/>
        <w:jc w:val="both"/>
        <w:rPr>
          <w:rFonts w:ascii="Verdana" w:eastAsia="Times New Roman" w:hAnsi="Verdana" w:cs="Times New Roman"/>
          <w:bCs/>
          <w:color w:val="000000"/>
          <w:spacing w:val="5"/>
          <w:sz w:val="20"/>
          <w:szCs w:val="20"/>
          <w:lang w:eastAsia="zh-CN"/>
        </w:rPr>
      </w:pPr>
      <w:r>
        <w:rPr>
          <w:rFonts w:ascii="Verdana" w:eastAsia="Times New Roman" w:hAnsi="Verdana" w:cs="Times New Roman"/>
          <w:bCs/>
          <w:color w:val="000000"/>
          <w:spacing w:val="5"/>
          <w:sz w:val="20"/>
          <w:szCs w:val="20"/>
          <w:lang w:eastAsia="zh-CN"/>
        </w:rPr>
        <w:t>Πινακίδα για το κτήριο που στεγάζεται το Κέντρο Κοινότητας διαστάσεων 2000</w:t>
      </w:r>
      <w:r w:rsidRPr="003D183F">
        <w:rPr>
          <w:rFonts w:ascii="Verdana" w:eastAsia="Times New Roman" w:hAnsi="Verdana" w:cs="Times New Roman"/>
          <w:bCs/>
          <w:color w:val="000000"/>
          <w:spacing w:val="5"/>
          <w:sz w:val="20"/>
          <w:szCs w:val="20"/>
          <w:lang w:eastAsia="zh-CN"/>
        </w:rPr>
        <w:t>*2</w:t>
      </w:r>
      <w:r>
        <w:rPr>
          <w:rFonts w:ascii="Verdana" w:eastAsia="Times New Roman" w:hAnsi="Verdana" w:cs="Times New Roman"/>
          <w:bCs/>
          <w:color w:val="000000"/>
          <w:spacing w:val="5"/>
          <w:sz w:val="20"/>
          <w:szCs w:val="20"/>
          <w:lang w:eastAsia="zh-CN"/>
        </w:rPr>
        <w:t>000</w:t>
      </w:r>
      <w:r>
        <w:rPr>
          <w:rFonts w:ascii="Verdana" w:eastAsia="Times New Roman" w:hAnsi="Verdana" w:cs="Times New Roman"/>
          <w:bCs/>
          <w:color w:val="000000"/>
          <w:spacing w:val="5"/>
          <w:sz w:val="20"/>
          <w:szCs w:val="20"/>
          <w:lang w:val="en-US" w:eastAsia="zh-CN"/>
        </w:rPr>
        <w:t>mm</w:t>
      </w:r>
      <w:r w:rsidRPr="003D183F">
        <w:rPr>
          <w:rFonts w:ascii="Verdana" w:eastAsia="Times New Roman" w:hAnsi="Verdana" w:cs="Times New Roman"/>
          <w:bCs/>
          <w:color w:val="000000"/>
          <w:spacing w:val="5"/>
          <w:sz w:val="20"/>
          <w:szCs w:val="20"/>
          <w:lang w:eastAsia="zh-CN"/>
        </w:rPr>
        <w:t xml:space="preserve">  </w:t>
      </w:r>
      <w:r>
        <w:rPr>
          <w:rFonts w:ascii="Verdana" w:eastAsia="Times New Roman" w:hAnsi="Verdana" w:cs="Times New Roman"/>
          <w:bCs/>
          <w:color w:val="000000"/>
          <w:spacing w:val="5"/>
          <w:sz w:val="20"/>
          <w:szCs w:val="20"/>
          <w:lang w:eastAsia="zh-CN"/>
        </w:rPr>
        <w:t xml:space="preserve">με σημάνσεις όπως αυτές απαιτούνται από τον οδηγό δημοσιότητας του έργου. </w:t>
      </w:r>
    </w:p>
    <w:p w:rsidR="000C0EB4" w:rsidRPr="00C51373" w:rsidRDefault="000C0EB4" w:rsidP="002E7DAB">
      <w:pPr>
        <w:suppressAutoHyphens/>
        <w:autoSpaceDE w:val="0"/>
        <w:spacing w:after="0" w:line="240" w:lineRule="auto"/>
        <w:jc w:val="both"/>
        <w:rPr>
          <w:rFonts w:ascii="Verdana" w:eastAsia="Times New Roman" w:hAnsi="Verdana" w:cs="Times New Roman"/>
          <w:sz w:val="20"/>
          <w:szCs w:val="20"/>
          <w:lang w:eastAsia="zh-CN"/>
        </w:rPr>
      </w:pPr>
    </w:p>
    <w:p w:rsidR="002E7DAB" w:rsidRPr="00C51373" w:rsidRDefault="002E7DAB" w:rsidP="002E7DAB">
      <w:pPr>
        <w:rPr>
          <w:rFonts w:ascii="Verdana" w:hAnsi="Verdana"/>
          <w:sz w:val="20"/>
          <w:szCs w:val="20"/>
        </w:rPr>
      </w:pPr>
      <w:r w:rsidRPr="00C51373">
        <w:rPr>
          <w:rFonts w:ascii="Verdana" w:hAnsi="Verdana"/>
          <w:sz w:val="20"/>
          <w:szCs w:val="20"/>
        </w:rPr>
        <w:t>Ειδικοί όροι</w:t>
      </w:r>
    </w:p>
    <w:p w:rsidR="002E7DAB" w:rsidRPr="00C51373" w:rsidRDefault="002E7DAB" w:rsidP="004A459E">
      <w:pPr>
        <w:ind w:left="284" w:hanging="284"/>
        <w:jc w:val="both"/>
        <w:rPr>
          <w:rFonts w:ascii="Verdana" w:hAnsi="Verdana"/>
          <w:sz w:val="20"/>
          <w:szCs w:val="20"/>
        </w:rPr>
      </w:pPr>
      <w:r w:rsidRPr="00C51373">
        <w:rPr>
          <w:rFonts w:ascii="Verdana" w:hAnsi="Verdana"/>
          <w:sz w:val="20"/>
          <w:szCs w:val="20"/>
        </w:rPr>
        <w:t>•</w:t>
      </w:r>
      <w:r w:rsidRPr="00C51373">
        <w:rPr>
          <w:rFonts w:ascii="Verdana" w:hAnsi="Verdana"/>
          <w:sz w:val="20"/>
          <w:szCs w:val="20"/>
        </w:rPr>
        <w:tab/>
        <w:t>Οι προμηθευτές υποχρεούνται να εκτελέσουν και να παραδώσουν επακριβώς τα είδη που αναφέρονται στην προσφορά που έχουν υποβάλλει βάσει της παρούσας μελέτης  (ενδεικτικό προϋπολογισμό και τεχνική περιγραφή).</w:t>
      </w:r>
    </w:p>
    <w:p w:rsidR="002E7DAB" w:rsidRPr="00C51373" w:rsidRDefault="002E7DAB" w:rsidP="004A459E">
      <w:pPr>
        <w:ind w:left="284" w:hanging="284"/>
        <w:jc w:val="both"/>
        <w:rPr>
          <w:rFonts w:ascii="Verdana" w:hAnsi="Verdana"/>
          <w:sz w:val="20"/>
          <w:szCs w:val="20"/>
        </w:rPr>
      </w:pPr>
      <w:r w:rsidRPr="00C51373">
        <w:rPr>
          <w:rFonts w:ascii="Verdana" w:hAnsi="Verdana"/>
          <w:sz w:val="20"/>
          <w:szCs w:val="20"/>
        </w:rPr>
        <w:t>•</w:t>
      </w:r>
      <w:r w:rsidRPr="00C51373">
        <w:rPr>
          <w:rFonts w:ascii="Verdana" w:hAnsi="Verdana"/>
          <w:sz w:val="20"/>
          <w:szCs w:val="20"/>
        </w:rPr>
        <w:tab/>
        <w:t>Εάν κάποιο είδος κατά το χρόνο παράδοσης είναι ελαττωματικό ή δεν ανταποκρίνεται στις προδιαγραφές δεν θα παραλαμβάνεται από την Επιτροπή Παραλαβής και θα επιστρέφεται στον προμηθευτή για αντικατάσταση, σε περίπτωση δε που ο προμηθευτής αρνηθεί να αντικαταστήσει το ελαττωματικό ή ακατάλληλο είδος ο Δήμος μας, θα προβεί σε όλες από το νόμο προβλεπόμενες ενέργειες.</w:t>
      </w:r>
    </w:p>
    <w:p w:rsidR="002E7DAB" w:rsidRPr="00C51373" w:rsidRDefault="002E7DAB" w:rsidP="004A459E">
      <w:pPr>
        <w:ind w:left="284" w:hanging="284"/>
        <w:jc w:val="both"/>
        <w:rPr>
          <w:rFonts w:ascii="Verdana" w:hAnsi="Verdana"/>
          <w:sz w:val="20"/>
          <w:szCs w:val="20"/>
        </w:rPr>
      </w:pPr>
      <w:r w:rsidRPr="00C51373">
        <w:rPr>
          <w:rFonts w:ascii="Verdana" w:hAnsi="Verdana"/>
          <w:sz w:val="20"/>
          <w:szCs w:val="20"/>
        </w:rPr>
        <w:t>•</w:t>
      </w:r>
      <w:r w:rsidRPr="00C51373">
        <w:rPr>
          <w:rFonts w:ascii="Verdana" w:hAnsi="Verdana"/>
          <w:sz w:val="20"/>
          <w:szCs w:val="20"/>
        </w:rPr>
        <w:tab/>
        <w:t>Τα τιμολόγια θα εκδίδονται μετά από συνεννόηση με τον αρμόδιο υπάλληλο του Δήμου και το κόστος θα καταβάλλεται με την συμπλήρωση των απαιτούμενων διαδικασιών, από πλευράς του Δήμου σύμφωνα με το άρθρο 200 του Ν. 4412/2016.</w:t>
      </w:r>
    </w:p>
    <w:p w:rsidR="002E7DAB" w:rsidRPr="00C51373" w:rsidRDefault="002E7DAB" w:rsidP="002E7DAB">
      <w:pPr>
        <w:suppressAutoHyphens/>
        <w:autoSpaceDE w:val="0"/>
        <w:spacing w:after="0" w:line="240" w:lineRule="auto"/>
        <w:jc w:val="both"/>
        <w:rPr>
          <w:rFonts w:ascii="Verdana" w:eastAsia="Times New Roman" w:hAnsi="Verdana" w:cs="Times New Roman"/>
          <w:sz w:val="20"/>
          <w:szCs w:val="20"/>
          <w:lang w:eastAsia="zh-CN"/>
        </w:rPr>
      </w:pPr>
      <w:r w:rsidRPr="00C51373">
        <w:rPr>
          <w:rFonts w:ascii="Verdana" w:eastAsia="Times New Roman" w:hAnsi="Verdana" w:cs="Times New Roman"/>
          <w:color w:val="000000"/>
          <w:sz w:val="20"/>
          <w:szCs w:val="20"/>
          <w:lang w:eastAsia="zh-CN"/>
        </w:rPr>
        <w:t xml:space="preserve">Η σύναψη σύμβασης προμήθειας θα πραγματοποιηθεί μετά από την απευθείας ανάθεση και με κριτήριο την οικονομικότερη προσφορά σύμφωνα με τις διατάξεις του άρθρου 118 του Ν. 4412/2016. </w:t>
      </w:r>
    </w:p>
    <w:p w:rsidR="00621540" w:rsidRPr="00C51373" w:rsidRDefault="00621540" w:rsidP="002E7DAB">
      <w:pPr>
        <w:suppressAutoHyphens/>
        <w:autoSpaceDE w:val="0"/>
        <w:spacing w:after="0" w:line="240" w:lineRule="auto"/>
        <w:jc w:val="both"/>
        <w:rPr>
          <w:rFonts w:ascii="Verdana" w:eastAsia="Times New Roman" w:hAnsi="Verdana" w:cs="Times New Roman"/>
          <w:color w:val="000000"/>
          <w:sz w:val="20"/>
          <w:szCs w:val="20"/>
          <w:lang w:eastAsia="zh-CN"/>
        </w:rPr>
      </w:pPr>
    </w:p>
    <w:p w:rsidR="002E7DAB" w:rsidRPr="003D183F" w:rsidRDefault="002E7DAB" w:rsidP="002E7DAB">
      <w:pPr>
        <w:suppressAutoHyphens/>
        <w:autoSpaceDE w:val="0"/>
        <w:spacing w:after="0" w:line="240" w:lineRule="auto"/>
        <w:jc w:val="both"/>
        <w:rPr>
          <w:rFonts w:ascii="Verdana" w:eastAsia="Times New Roman" w:hAnsi="Verdana" w:cs="Times New Roman"/>
          <w:sz w:val="20"/>
          <w:szCs w:val="20"/>
          <w:lang w:eastAsia="zh-CN"/>
        </w:rPr>
      </w:pPr>
      <w:r w:rsidRPr="00C51373">
        <w:rPr>
          <w:rFonts w:ascii="Verdana" w:eastAsia="Times New Roman" w:hAnsi="Verdana" w:cs="Times New Roman"/>
          <w:color w:val="000000"/>
          <w:sz w:val="20"/>
          <w:szCs w:val="20"/>
          <w:lang w:eastAsia="zh-CN"/>
        </w:rPr>
        <w:t xml:space="preserve">Ο κάθε ενδιαφερόμενος </w:t>
      </w:r>
      <w:r w:rsidR="003D183F">
        <w:rPr>
          <w:rFonts w:ascii="Verdana" w:eastAsia="Times New Roman" w:hAnsi="Verdana" w:cs="Times New Roman"/>
          <w:color w:val="000000"/>
          <w:sz w:val="20"/>
          <w:szCs w:val="20"/>
          <w:lang w:eastAsia="zh-CN"/>
        </w:rPr>
        <w:t>θα</w:t>
      </w:r>
      <w:r w:rsidRPr="00C51373">
        <w:rPr>
          <w:rFonts w:ascii="Verdana" w:eastAsia="Times New Roman" w:hAnsi="Verdana" w:cs="Times New Roman"/>
          <w:color w:val="000000"/>
          <w:sz w:val="20"/>
          <w:szCs w:val="20"/>
          <w:lang w:eastAsia="zh-CN"/>
        </w:rPr>
        <w:t xml:space="preserve"> καταθέσει προσφορά </w:t>
      </w:r>
      <w:r w:rsidR="003D183F">
        <w:rPr>
          <w:rFonts w:ascii="Verdana" w:eastAsia="Times New Roman" w:hAnsi="Verdana" w:cs="Times New Roman"/>
          <w:color w:val="000000"/>
          <w:sz w:val="20"/>
          <w:szCs w:val="20"/>
          <w:lang w:eastAsia="zh-CN"/>
        </w:rPr>
        <w:t>–</w:t>
      </w:r>
      <w:r w:rsidR="003D183F" w:rsidRPr="003D183F">
        <w:rPr>
          <w:rFonts w:ascii="Verdana" w:eastAsia="Times New Roman" w:hAnsi="Verdana" w:cs="Times New Roman"/>
          <w:color w:val="000000"/>
          <w:sz w:val="20"/>
          <w:szCs w:val="20"/>
          <w:lang w:eastAsia="zh-CN"/>
        </w:rPr>
        <w:t xml:space="preserve"> </w:t>
      </w:r>
      <w:r w:rsidR="003D183F">
        <w:rPr>
          <w:rFonts w:ascii="Verdana" w:eastAsia="Times New Roman" w:hAnsi="Verdana" w:cs="Times New Roman"/>
          <w:color w:val="000000"/>
          <w:sz w:val="20"/>
          <w:szCs w:val="20"/>
          <w:lang w:eastAsia="zh-CN"/>
        </w:rPr>
        <w:t xml:space="preserve">επί ποινή αποκλεισμού- συνολικά για όλα τα αναφερόμενα είδη.  </w:t>
      </w:r>
    </w:p>
    <w:p w:rsidR="002A219F" w:rsidRDefault="002E7DAB" w:rsidP="000C57A6">
      <w:pPr>
        <w:suppressAutoHyphens/>
        <w:autoSpaceDE w:val="0"/>
        <w:spacing w:after="0" w:line="245" w:lineRule="exact"/>
        <w:jc w:val="both"/>
        <w:rPr>
          <w:rFonts w:ascii="Verdana" w:eastAsia="Times New Roman" w:hAnsi="Verdana" w:cs="Times New Roman"/>
          <w:bCs/>
          <w:color w:val="000000"/>
          <w:spacing w:val="5"/>
          <w:sz w:val="24"/>
          <w:szCs w:val="24"/>
          <w:lang w:eastAsia="zh-CN"/>
        </w:rPr>
      </w:pPr>
      <w:r w:rsidRPr="002E7DAB">
        <w:rPr>
          <w:rFonts w:ascii="Verdana" w:eastAsia="Times New Roman" w:hAnsi="Verdana" w:cs="Times New Roman"/>
          <w:bCs/>
          <w:color w:val="000000"/>
          <w:spacing w:val="5"/>
          <w:sz w:val="24"/>
          <w:szCs w:val="24"/>
          <w:lang w:eastAsia="zh-CN"/>
        </w:rPr>
        <w:t xml:space="preserve"> </w:t>
      </w:r>
    </w:p>
    <w:p w:rsidR="00162516" w:rsidRPr="002A219F" w:rsidRDefault="00162516" w:rsidP="00162516">
      <w:pPr>
        <w:keepNext/>
        <w:spacing w:after="0" w:line="240" w:lineRule="auto"/>
        <w:ind w:right="97"/>
        <w:jc w:val="center"/>
        <w:outlineLvl w:val="8"/>
        <w:rPr>
          <w:rFonts w:ascii="Verdana" w:eastAsia="Times New Roman" w:hAnsi="Verdana" w:cs="Comic Sans MS"/>
          <w:b/>
          <w:bCs/>
          <w:spacing w:val="40"/>
          <w:sz w:val="20"/>
          <w:szCs w:val="20"/>
          <w:lang w:eastAsia="el-GR"/>
        </w:rPr>
      </w:pPr>
    </w:p>
    <w:p w:rsidR="00162516" w:rsidRPr="002E7DAB" w:rsidRDefault="00162516" w:rsidP="00162516">
      <w:pPr>
        <w:suppressAutoHyphens/>
        <w:spacing w:after="0" w:line="240" w:lineRule="auto"/>
        <w:jc w:val="both"/>
        <w:rPr>
          <w:rFonts w:ascii="Verdana" w:eastAsia="Times New Roman" w:hAnsi="Verdana" w:cs="Times New Roman"/>
          <w:sz w:val="24"/>
          <w:szCs w:val="24"/>
          <w:lang w:eastAsia="zh-CN"/>
        </w:rPr>
      </w:pPr>
    </w:p>
    <w:tbl>
      <w:tblPr>
        <w:tblpPr w:leftFromText="180" w:rightFromText="180" w:vertAnchor="text" w:horzAnchor="margin" w:tblpY="85"/>
        <w:tblW w:w="0" w:type="auto"/>
        <w:tblLook w:val="04A0" w:firstRow="1" w:lastRow="0" w:firstColumn="1" w:lastColumn="0" w:noHBand="0" w:noVBand="1"/>
      </w:tblPr>
      <w:tblGrid>
        <w:gridCol w:w="2943"/>
        <w:gridCol w:w="2641"/>
        <w:gridCol w:w="2938"/>
      </w:tblGrid>
      <w:tr w:rsidR="009927B8" w:rsidRPr="002A219F" w:rsidTr="00240196">
        <w:tc>
          <w:tcPr>
            <w:tcW w:w="2943" w:type="dxa"/>
            <w:shd w:val="clear" w:color="auto" w:fill="auto"/>
          </w:tcPr>
          <w:p w:rsidR="009927B8" w:rsidRPr="002A219F" w:rsidRDefault="009927B8" w:rsidP="00240196">
            <w:pPr>
              <w:spacing w:after="0" w:line="252" w:lineRule="auto"/>
              <w:ind w:right="96"/>
              <w:jc w:val="center"/>
              <w:rPr>
                <w:rFonts w:ascii="Verdana" w:eastAsia="Times New Roman" w:hAnsi="Verdana" w:cs="Comic Sans MS"/>
                <w:sz w:val="20"/>
                <w:szCs w:val="20"/>
                <w:lang w:eastAsia="el-GR"/>
              </w:rPr>
            </w:pPr>
            <w:r w:rsidRPr="002A219F">
              <w:rPr>
                <w:rFonts w:ascii="Verdana" w:eastAsia="Times New Roman" w:hAnsi="Verdana" w:cs="Arial"/>
                <w:b/>
                <w:sz w:val="20"/>
                <w:szCs w:val="20"/>
                <w:lang w:eastAsia="el-GR"/>
              </w:rPr>
              <w:t xml:space="preserve">ΣΥΝΤΑΧΘΗΚΕ </w:t>
            </w:r>
          </w:p>
        </w:tc>
        <w:tc>
          <w:tcPr>
            <w:tcW w:w="5579" w:type="dxa"/>
            <w:gridSpan w:val="2"/>
          </w:tcPr>
          <w:p w:rsidR="009927B8" w:rsidRPr="002A219F" w:rsidRDefault="00BE4201" w:rsidP="00240196">
            <w:pPr>
              <w:spacing w:after="0" w:line="252" w:lineRule="auto"/>
              <w:ind w:right="96"/>
              <w:jc w:val="right"/>
              <w:rPr>
                <w:rFonts w:ascii="Verdana" w:eastAsia="Times New Roman" w:hAnsi="Verdana" w:cs="Arial"/>
                <w:b/>
                <w:sz w:val="20"/>
                <w:szCs w:val="20"/>
                <w:lang w:eastAsia="el-GR"/>
              </w:rPr>
            </w:pPr>
            <w:r>
              <w:rPr>
                <w:rFonts w:ascii="Verdana" w:eastAsia="Times New Roman" w:hAnsi="Verdana" w:cs="Arial"/>
                <w:b/>
                <w:sz w:val="20"/>
                <w:szCs w:val="20"/>
                <w:lang w:eastAsia="el-GR"/>
              </w:rPr>
              <w:t>Ψαχνά, 1</w:t>
            </w:r>
            <w:r w:rsidR="002B6639">
              <w:rPr>
                <w:rFonts w:ascii="Verdana" w:eastAsia="Times New Roman" w:hAnsi="Verdana" w:cs="Arial"/>
                <w:b/>
                <w:sz w:val="20"/>
                <w:szCs w:val="20"/>
                <w:lang w:eastAsia="el-GR"/>
              </w:rPr>
              <w:t>2</w:t>
            </w:r>
            <w:r>
              <w:rPr>
                <w:rFonts w:ascii="Verdana" w:eastAsia="Times New Roman" w:hAnsi="Verdana" w:cs="Arial"/>
                <w:b/>
                <w:sz w:val="20"/>
                <w:szCs w:val="20"/>
                <w:lang w:eastAsia="el-GR"/>
              </w:rPr>
              <w:t>-12</w:t>
            </w:r>
            <w:r w:rsidR="009927B8">
              <w:rPr>
                <w:rFonts w:ascii="Verdana" w:eastAsia="Times New Roman" w:hAnsi="Verdana" w:cs="Arial"/>
                <w:b/>
                <w:sz w:val="20"/>
                <w:szCs w:val="20"/>
                <w:lang w:eastAsia="el-GR"/>
              </w:rPr>
              <w:t>-2024</w:t>
            </w:r>
          </w:p>
          <w:p w:rsidR="009927B8" w:rsidRPr="002A219F" w:rsidRDefault="009927B8" w:rsidP="00240196">
            <w:pPr>
              <w:spacing w:after="0" w:line="252" w:lineRule="auto"/>
              <w:ind w:right="96"/>
              <w:jc w:val="center"/>
              <w:rPr>
                <w:rFonts w:ascii="Verdana" w:eastAsia="Times New Roman" w:hAnsi="Verdana" w:cs="Comic Sans MS"/>
                <w:sz w:val="20"/>
                <w:szCs w:val="20"/>
                <w:lang w:eastAsia="el-GR"/>
              </w:rPr>
            </w:pPr>
            <w:r w:rsidRPr="002A219F">
              <w:rPr>
                <w:rFonts w:ascii="Verdana" w:eastAsia="Times New Roman" w:hAnsi="Verdana" w:cs="Arial"/>
                <w:b/>
                <w:sz w:val="20"/>
                <w:szCs w:val="20"/>
                <w:lang w:eastAsia="el-GR"/>
              </w:rPr>
              <w:t>ΘΕΩΡΗΘΗΚΕ</w:t>
            </w:r>
          </w:p>
        </w:tc>
      </w:tr>
      <w:tr w:rsidR="009927B8" w:rsidRPr="002A219F" w:rsidTr="00240196">
        <w:tc>
          <w:tcPr>
            <w:tcW w:w="2943" w:type="dxa"/>
            <w:shd w:val="clear" w:color="auto" w:fill="auto"/>
          </w:tcPr>
          <w:p w:rsidR="009927B8" w:rsidRDefault="009927B8" w:rsidP="00240196">
            <w:pPr>
              <w:spacing w:after="0" w:line="252" w:lineRule="auto"/>
              <w:ind w:right="96"/>
              <w:jc w:val="center"/>
              <w:rPr>
                <w:rFonts w:ascii="Verdana" w:eastAsia="Times New Roman" w:hAnsi="Verdana" w:cs="Arial"/>
                <w:sz w:val="20"/>
                <w:szCs w:val="20"/>
                <w:lang w:eastAsia="el-GR"/>
              </w:rPr>
            </w:pPr>
            <w:r>
              <w:rPr>
                <w:rFonts w:ascii="Verdana" w:eastAsia="Times New Roman" w:hAnsi="Verdana" w:cs="Arial"/>
                <w:sz w:val="20"/>
                <w:szCs w:val="20"/>
                <w:lang w:eastAsia="el-GR"/>
              </w:rPr>
              <w:t xml:space="preserve">Η ΠΡΟΪΣΤΑΜΕΝΗ </w:t>
            </w:r>
          </w:p>
          <w:p w:rsidR="009927B8" w:rsidRPr="002A219F" w:rsidRDefault="009927B8" w:rsidP="00240196">
            <w:pPr>
              <w:spacing w:after="0" w:line="252" w:lineRule="auto"/>
              <w:ind w:right="96"/>
              <w:jc w:val="center"/>
              <w:rPr>
                <w:rFonts w:ascii="Verdana" w:eastAsia="Times New Roman" w:hAnsi="Verdana" w:cs="Arial"/>
                <w:sz w:val="20"/>
                <w:szCs w:val="20"/>
                <w:lang w:eastAsia="el-GR"/>
              </w:rPr>
            </w:pPr>
            <w:r>
              <w:rPr>
                <w:rFonts w:ascii="Verdana" w:eastAsia="Times New Roman" w:hAnsi="Verdana" w:cs="Arial"/>
                <w:sz w:val="20"/>
                <w:szCs w:val="20"/>
                <w:lang w:eastAsia="el-GR"/>
              </w:rPr>
              <w:t>ΤΜΗΜΑΤΟΣ ΔΙΟΙΚΗΣΗΣ</w:t>
            </w:r>
          </w:p>
          <w:p w:rsidR="009927B8" w:rsidRPr="002A219F" w:rsidRDefault="009927B8" w:rsidP="00240196">
            <w:pPr>
              <w:spacing w:after="0" w:line="252" w:lineRule="auto"/>
              <w:ind w:right="96"/>
              <w:jc w:val="center"/>
              <w:rPr>
                <w:rFonts w:ascii="Verdana" w:eastAsia="Times New Roman" w:hAnsi="Verdana" w:cs="Arial"/>
                <w:sz w:val="20"/>
                <w:szCs w:val="20"/>
                <w:lang w:eastAsia="el-GR"/>
              </w:rPr>
            </w:pPr>
          </w:p>
          <w:p w:rsidR="009927B8" w:rsidRDefault="009927B8" w:rsidP="00240196">
            <w:pPr>
              <w:spacing w:after="0" w:line="252" w:lineRule="auto"/>
              <w:ind w:right="96"/>
              <w:jc w:val="center"/>
              <w:rPr>
                <w:rFonts w:ascii="Verdana" w:eastAsia="Times New Roman" w:hAnsi="Verdana" w:cs="Arial"/>
                <w:sz w:val="20"/>
                <w:szCs w:val="20"/>
                <w:lang w:eastAsia="el-GR"/>
              </w:rPr>
            </w:pPr>
          </w:p>
          <w:p w:rsidR="009927B8" w:rsidRDefault="009927B8" w:rsidP="00240196">
            <w:pPr>
              <w:spacing w:after="0" w:line="252" w:lineRule="auto"/>
              <w:ind w:right="96"/>
              <w:jc w:val="center"/>
              <w:rPr>
                <w:rFonts w:ascii="Verdana" w:eastAsia="Times New Roman" w:hAnsi="Verdana" w:cs="Arial"/>
                <w:sz w:val="20"/>
                <w:szCs w:val="20"/>
                <w:lang w:eastAsia="el-GR"/>
              </w:rPr>
            </w:pPr>
          </w:p>
          <w:p w:rsidR="009927B8" w:rsidRPr="002A219F" w:rsidRDefault="009927B8" w:rsidP="00240196">
            <w:pPr>
              <w:spacing w:after="0" w:line="252" w:lineRule="auto"/>
              <w:ind w:right="96"/>
              <w:jc w:val="center"/>
              <w:rPr>
                <w:rFonts w:ascii="Verdana" w:eastAsia="Times New Roman" w:hAnsi="Verdana" w:cs="Comic Sans MS"/>
                <w:sz w:val="20"/>
                <w:szCs w:val="20"/>
                <w:lang w:eastAsia="el-GR"/>
              </w:rPr>
            </w:pPr>
            <w:r>
              <w:rPr>
                <w:rFonts w:ascii="Verdana" w:eastAsia="Times New Roman" w:hAnsi="Verdana" w:cs="Arial"/>
                <w:sz w:val="20"/>
                <w:szCs w:val="20"/>
                <w:lang w:eastAsia="el-GR"/>
              </w:rPr>
              <w:t>ΤΖΑΒΑΡΑ ΕΥΑΓΓΕΛΙΑ ΔΕ1Α</w:t>
            </w:r>
          </w:p>
        </w:tc>
        <w:tc>
          <w:tcPr>
            <w:tcW w:w="2641" w:type="dxa"/>
          </w:tcPr>
          <w:p w:rsidR="009927B8" w:rsidRPr="00884FDC" w:rsidRDefault="009927B8" w:rsidP="00240196">
            <w:pPr>
              <w:spacing w:after="0" w:line="252" w:lineRule="auto"/>
              <w:ind w:right="96"/>
              <w:jc w:val="center"/>
              <w:rPr>
                <w:rFonts w:ascii="Verdana" w:eastAsia="Times New Roman" w:hAnsi="Verdana" w:cs="Arial"/>
                <w:spacing w:val="-3"/>
                <w:sz w:val="20"/>
                <w:szCs w:val="20"/>
                <w:lang w:eastAsia="el-GR"/>
              </w:rPr>
            </w:pPr>
            <w:r w:rsidRPr="00884FDC">
              <w:rPr>
                <w:rFonts w:ascii="Verdana" w:eastAsia="Times New Roman" w:hAnsi="Verdana" w:cs="Arial"/>
                <w:spacing w:val="-3"/>
                <w:sz w:val="20"/>
                <w:szCs w:val="20"/>
                <w:lang w:eastAsia="el-GR"/>
              </w:rPr>
              <w:t xml:space="preserve">Η ΠΡΟΪΣΤΑΜΕΝΗ </w:t>
            </w:r>
          </w:p>
          <w:p w:rsidR="009927B8" w:rsidRDefault="009927B8" w:rsidP="00240196">
            <w:pPr>
              <w:spacing w:after="0" w:line="252" w:lineRule="auto"/>
              <w:ind w:right="96"/>
              <w:jc w:val="center"/>
              <w:rPr>
                <w:rFonts w:ascii="Verdana" w:eastAsia="Times New Roman" w:hAnsi="Verdana" w:cs="Arial"/>
                <w:spacing w:val="-3"/>
                <w:sz w:val="20"/>
                <w:szCs w:val="20"/>
                <w:lang w:eastAsia="el-GR"/>
              </w:rPr>
            </w:pPr>
            <w:r w:rsidRPr="00884FDC">
              <w:rPr>
                <w:rFonts w:ascii="Verdana" w:eastAsia="Times New Roman" w:hAnsi="Verdana" w:cs="Arial"/>
                <w:spacing w:val="-3"/>
                <w:sz w:val="20"/>
                <w:szCs w:val="20"/>
                <w:lang w:eastAsia="el-GR"/>
              </w:rPr>
              <w:t xml:space="preserve">ΤΜΗΜΑΤΟΣ ΠΡ/ΣΜΟΥ ΟΡΓΑΝΩΣΗΣ &amp; ΑΝΑΠΤΥΞΗΣ </w:t>
            </w:r>
          </w:p>
          <w:p w:rsidR="009927B8" w:rsidRDefault="009927B8" w:rsidP="00240196">
            <w:pPr>
              <w:spacing w:after="0" w:line="252" w:lineRule="auto"/>
              <w:ind w:right="96"/>
              <w:jc w:val="center"/>
              <w:rPr>
                <w:rFonts w:ascii="Verdana" w:eastAsia="Times New Roman" w:hAnsi="Verdana" w:cs="Arial"/>
                <w:spacing w:val="-3"/>
                <w:sz w:val="20"/>
                <w:szCs w:val="20"/>
                <w:lang w:eastAsia="el-GR"/>
              </w:rPr>
            </w:pPr>
          </w:p>
          <w:p w:rsidR="009927B8" w:rsidRDefault="009927B8" w:rsidP="00240196">
            <w:pPr>
              <w:spacing w:after="0" w:line="252" w:lineRule="auto"/>
              <w:ind w:right="96"/>
              <w:jc w:val="center"/>
              <w:rPr>
                <w:rFonts w:ascii="Verdana" w:eastAsia="Times New Roman" w:hAnsi="Verdana" w:cs="Arial"/>
                <w:spacing w:val="-3"/>
                <w:sz w:val="20"/>
                <w:szCs w:val="20"/>
                <w:lang w:eastAsia="el-GR"/>
              </w:rPr>
            </w:pPr>
          </w:p>
          <w:p w:rsidR="009927B8" w:rsidRPr="003D183F" w:rsidRDefault="009927B8" w:rsidP="00240196">
            <w:pPr>
              <w:spacing w:after="0" w:line="252" w:lineRule="auto"/>
              <w:ind w:right="96"/>
              <w:jc w:val="center"/>
              <w:rPr>
                <w:rFonts w:ascii="Verdana" w:eastAsia="Times New Roman" w:hAnsi="Verdana" w:cs="Arial"/>
                <w:spacing w:val="-3"/>
                <w:sz w:val="20"/>
                <w:szCs w:val="20"/>
                <w:lang w:eastAsia="el-GR"/>
              </w:rPr>
            </w:pPr>
            <w:r>
              <w:rPr>
                <w:rFonts w:ascii="Verdana" w:eastAsia="Times New Roman" w:hAnsi="Verdana" w:cs="Arial"/>
                <w:spacing w:val="-3"/>
                <w:sz w:val="20"/>
                <w:szCs w:val="20"/>
                <w:lang w:eastAsia="el-GR"/>
              </w:rPr>
              <w:t>ΜΑΡΙΑ ΠΡΙΟΝΑ</w:t>
            </w:r>
          </w:p>
          <w:p w:rsidR="009927B8" w:rsidRDefault="009927B8" w:rsidP="00240196">
            <w:pPr>
              <w:spacing w:after="0" w:line="252" w:lineRule="auto"/>
              <w:ind w:right="96"/>
              <w:jc w:val="center"/>
              <w:rPr>
                <w:rFonts w:ascii="Verdana" w:eastAsia="Times New Roman" w:hAnsi="Verdana" w:cs="Arial"/>
                <w:sz w:val="20"/>
                <w:szCs w:val="20"/>
                <w:lang w:eastAsia="el-GR"/>
              </w:rPr>
            </w:pPr>
            <w:r w:rsidRPr="003D183F">
              <w:rPr>
                <w:rFonts w:ascii="Verdana" w:eastAsia="Times New Roman" w:hAnsi="Verdana" w:cs="Arial"/>
                <w:spacing w:val="-3"/>
                <w:sz w:val="20"/>
                <w:szCs w:val="20"/>
                <w:lang w:eastAsia="el-GR"/>
              </w:rPr>
              <w:t>ΠΕ1 Α΄</w:t>
            </w:r>
          </w:p>
        </w:tc>
        <w:tc>
          <w:tcPr>
            <w:tcW w:w="2938" w:type="dxa"/>
            <w:shd w:val="clear" w:color="auto" w:fill="auto"/>
          </w:tcPr>
          <w:p w:rsidR="009927B8" w:rsidRPr="00884FDC" w:rsidRDefault="009927B8" w:rsidP="00240196">
            <w:pPr>
              <w:spacing w:after="0" w:line="252" w:lineRule="auto"/>
              <w:ind w:right="96"/>
              <w:jc w:val="center"/>
              <w:rPr>
                <w:rFonts w:ascii="Verdana" w:eastAsia="Times New Roman" w:hAnsi="Verdana" w:cs="Arial"/>
                <w:sz w:val="20"/>
                <w:szCs w:val="20"/>
                <w:lang w:eastAsia="el-GR"/>
              </w:rPr>
            </w:pPr>
            <w:r w:rsidRPr="00884FDC">
              <w:rPr>
                <w:rFonts w:ascii="Verdana" w:eastAsia="Times New Roman" w:hAnsi="Verdana" w:cs="Arial"/>
                <w:sz w:val="20"/>
                <w:szCs w:val="20"/>
                <w:lang w:eastAsia="el-GR"/>
              </w:rPr>
              <w:t xml:space="preserve">Η  ΠΡΟΪΣΤΑΜΕΝΗ ΔΝΣΗΣ ΤΥΠ                                                                   </w:t>
            </w:r>
          </w:p>
          <w:p w:rsidR="009927B8" w:rsidRPr="00884FDC" w:rsidRDefault="009927B8" w:rsidP="00240196">
            <w:pPr>
              <w:spacing w:after="0" w:line="252" w:lineRule="auto"/>
              <w:ind w:right="96"/>
              <w:jc w:val="center"/>
              <w:rPr>
                <w:rFonts w:ascii="Verdana" w:eastAsia="Times New Roman" w:hAnsi="Verdana" w:cs="Arial"/>
                <w:sz w:val="20"/>
                <w:szCs w:val="20"/>
                <w:lang w:eastAsia="el-GR"/>
              </w:rPr>
            </w:pPr>
          </w:p>
          <w:p w:rsidR="009927B8" w:rsidRPr="00884FDC" w:rsidRDefault="009927B8" w:rsidP="00240196">
            <w:pPr>
              <w:spacing w:after="0" w:line="252" w:lineRule="auto"/>
              <w:ind w:right="96"/>
              <w:jc w:val="center"/>
              <w:rPr>
                <w:rFonts w:ascii="Verdana" w:eastAsia="Times New Roman" w:hAnsi="Verdana" w:cs="Arial"/>
                <w:sz w:val="20"/>
                <w:szCs w:val="20"/>
                <w:lang w:eastAsia="el-GR"/>
              </w:rPr>
            </w:pPr>
          </w:p>
          <w:p w:rsidR="009927B8" w:rsidRPr="00884FDC" w:rsidRDefault="009927B8" w:rsidP="00240196">
            <w:pPr>
              <w:spacing w:after="0" w:line="252" w:lineRule="auto"/>
              <w:ind w:right="96"/>
              <w:jc w:val="center"/>
              <w:rPr>
                <w:rFonts w:ascii="Verdana" w:eastAsia="Times New Roman" w:hAnsi="Verdana" w:cs="Arial"/>
                <w:sz w:val="20"/>
                <w:szCs w:val="20"/>
                <w:lang w:eastAsia="el-GR"/>
              </w:rPr>
            </w:pPr>
          </w:p>
          <w:p w:rsidR="009927B8" w:rsidRPr="00884FDC" w:rsidRDefault="009927B8" w:rsidP="00240196">
            <w:pPr>
              <w:spacing w:after="0" w:line="252" w:lineRule="auto"/>
              <w:ind w:right="96"/>
              <w:jc w:val="center"/>
              <w:rPr>
                <w:rFonts w:ascii="Verdana" w:eastAsia="Times New Roman" w:hAnsi="Verdana" w:cs="Arial"/>
                <w:sz w:val="20"/>
                <w:szCs w:val="20"/>
                <w:lang w:eastAsia="el-GR"/>
              </w:rPr>
            </w:pPr>
            <w:r w:rsidRPr="00884FDC">
              <w:rPr>
                <w:rFonts w:ascii="Verdana" w:eastAsia="Times New Roman" w:hAnsi="Verdana" w:cs="Arial"/>
                <w:sz w:val="20"/>
                <w:szCs w:val="20"/>
                <w:lang w:eastAsia="el-GR"/>
              </w:rPr>
              <w:t>ΕΛΕΝΗ ΜΠΟΥΝΑΝΟΥ</w:t>
            </w:r>
          </w:p>
          <w:p w:rsidR="009927B8" w:rsidRPr="00884FDC" w:rsidRDefault="009927B8" w:rsidP="00240196">
            <w:pPr>
              <w:spacing w:after="0" w:line="252" w:lineRule="auto"/>
              <w:ind w:right="96"/>
              <w:jc w:val="center"/>
              <w:rPr>
                <w:rFonts w:ascii="Verdana" w:eastAsia="Times New Roman" w:hAnsi="Verdana" w:cs="Arial"/>
                <w:sz w:val="20"/>
                <w:szCs w:val="20"/>
                <w:lang w:eastAsia="el-GR"/>
              </w:rPr>
            </w:pPr>
            <w:r w:rsidRPr="00884FDC">
              <w:rPr>
                <w:rFonts w:ascii="Verdana" w:eastAsia="Times New Roman" w:hAnsi="Verdana" w:cs="Arial"/>
                <w:sz w:val="20"/>
                <w:szCs w:val="20"/>
                <w:lang w:eastAsia="el-GR"/>
              </w:rPr>
              <w:t>ΠΤΥΧ.. ΠΟΛΙΤΙΚΟΣ ΜΗΧ.</w:t>
            </w:r>
          </w:p>
          <w:p w:rsidR="009927B8" w:rsidRPr="002A219F" w:rsidRDefault="009927B8" w:rsidP="00240196">
            <w:pPr>
              <w:spacing w:after="0" w:line="252" w:lineRule="auto"/>
              <w:ind w:right="96"/>
              <w:jc w:val="center"/>
              <w:rPr>
                <w:rFonts w:ascii="Verdana" w:eastAsia="Times New Roman" w:hAnsi="Verdana" w:cs="Comic Sans MS"/>
                <w:sz w:val="20"/>
                <w:szCs w:val="20"/>
                <w:lang w:eastAsia="el-GR"/>
              </w:rPr>
            </w:pPr>
            <w:r w:rsidRPr="00884FDC">
              <w:rPr>
                <w:rFonts w:ascii="Verdana" w:eastAsia="Times New Roman" w:hAnsi="Verdana" w:cs="Arial"/>
                <w:sz w:val="20"/>
                <w:szCs w:val="20"/>
                <w:lang w:eastAsia="el-GR"/>
              </w:rPr>
              <w:t>ΤΕ3 με βαθμό Α’</w:t>
            </w:r>
          </w:p>
        </w:tc>
      </w:tr>
    </w:tbl>
    <w:p w:rsidR="00162516" w:rsidRPr="002157E3" w:rsidRDefault="00162516" w:rsidP="00162516">
      <w:pPr>
        <w:rPr>
          <w:rFonts w:ascii="Verdana" w:hAnsi="Verdana"/>
        </w:rPr>
      </w:pPr>
    </w:p>
    <w:p w:rsidR="00B659E7" w:rsidRDefault="00B659E7" w:rsidP="000C57A6">
      <w:pPr>
        <w:suppressAutoHyphens/>
        <w:autoSpaceDE w:val="0"/>
        <w:spacing w:after="0" w:line="245" w:lineRule="exact"/>
        <w:jc w:val="both"/>
        <w:rPr>
          <w:rFonts w:ascii="Verdana" w:eastAsia="Times New Roman" w:hAnsi="Verdana" w:cs="Times New Roman"/>
          <w:bCs/>
          <w:color w:val="000000"/>
          <w:spacing w:val="5"/>
          <w:sz w:val="24"/>
          <w:szCs w:val="24"/>
          <w:lang w:eastAsia="zh-CN"/>
        </w:rPr>
      </w:pPr>
    </w:p>
    <w:p w:rsidR="00B659E7" w:rsidRDefault="00B659E7" w:rsidP="000C57A6">
      <w:pPr>
        <w:suppressAutoHyphens/>
        <w:autoSpaceDE w:val="0"/>
        <w:spacing w:after="0" w:line="245" w:lineRule="exact"/>
        <w:jc w:val="both"/>
        <w:rPr>
          <w:rFonts w:ascii="Verdana" w:eastAsia="Times New Roman" w:hAnsi="Verdana" w:cs="Times New Roman"/>
          <w:bCs/>
          <w:color w:val="000000"/>
          <w:spacing w:val="5"/>
          <w:sz w:val="24"/>
          <w:szCs w:val="24"/>
          <w:lang w:eastAsia="zh-CN"/>
        </w:rPr>
      </w:pPr>
    </w:p>
    <w:p w:rsidR="00B659E7" w:rsidRDefault="00B659E7" w:rsidP="000C57A6">
      <w:pPr>
        <w:suppressAutoHyphens/>
        <w:autoSpaceDE w:val="0"/>
        <w:spacing w:after="0" w:line="245" w:lineRule="exact"/>
        <w:jc w:val="both"/>
        <w:rPr>
          <w:rFonts w:ascii="Verdana" w:eastAsia="Times New Roman" w:hAnsi="Verdana" w:cs="Times New Roman"/>
          <w:bCs/>
          <w:color w:val="000000"/>
          <w:spacing w:val="5"/>
          <w:sz w:val="24"/>
          <w:szCs w:val="24"/>
          <w:lang w:eastAsia="zh-CN"/>
        </w:rPr>
      </w:pPr>
    </w:p>
    <w:p w:rsidR="00B659E7" w:rsidRDefault="00B659E7" w:rsidP="000C57A6">
      <w:pPr>
        <w:suppressAutoHyphens/>
        <w:autoSpaceDE w:val="0"/>
        <w:spacing w:after="0" w:line="245" w:lineRule="exact"/>
        <w:jc w:val="both"/>
        <w:rPr>
          <w:rFonts w:ascii="Verdana" w:eastAsia="Times New Roman" w:hAnsi="Verdana" w:cs="Times New Roman"/>
          <w:bCs/>
          <w:color w:val="000000"/>
          <w:spacing w:val="5"/>
          <w:sz w:val="24"/>
          <w:szCs w:val="24"/>
          <w:lang w:eastAsia="zh-CN"/>
        </w:rPr>
      </w:pPr>
    </w:p>
    <w:p w:rsidR="00B659E7" w:rsidRDefault="00B659E7" w:rsidP="000C57A6">
      <w:pPr>
        <w:suppressAutoHyphens/>
        <w:autoSpaceDE w:val="0"/>
        <w:spacing w:after="0" w:line="245" w:lineRule="exact"/>
        <w:jc w:val="both"/>
        <w:rPr>
          <w:rFonts w:ascii="Verdana" w:eastAsia="Times New Roman" w:hAnsi="Verdana" w:cs="Times New Roman"/>
          <w:bCs/>
          <w:color w:val="000000"/>
          <w:spacing w:val="5"/>
          <w:sz w:val="24"/>
          <w:szCs w:val="24"/>
          <w:lang w:eastAsia="zh-CN"/>
        </w:rPr>
      </w:pPr>
    </w:p>
    <w:p w:rsidR="00B659E7" w:rsidRDefault="00B659E7" w:rsidP="000C57A6">
      <w:pPr>
        <w:suppressAutoHyphens/>
        <w:autoSpaceDE w:val="0"/>
        <w:spacing w:after="0" w:line="245" w:lineRule="exact"/>
        <w:jc w:val="both"/>
        <w:rPr>
          <w:rFonts w:ascii="Verdana" w:eastAsia="Times New Roman" w:hAnsi="Verdana" w:cs="Times New Roman"/>
          <w:bCs/>
          <w:color w:val="000000"/>
          <w:spacing w:val="5"/>
          <w:sz w:val="24"/>
          <w:szCs w:val="24"/>
          <w:lang w:eastAsia="zh-CN"/>
        </w:rPr>
      </w:pPr>
    </w:p>
    <w:p w:rsidR="00B659E7" w:rsidRDefault="00B659E7" w:rsidP="000C57A6">
      <w:pPr>
        <w:suppressAutoHyphens/>
        <w:autoSpaceDE w:val="0"/>
        <w:spacing w:after="0" w:line="245" w:lineRule="exact"/>
        <w:jc w:val="both"/>
        <w:rPr>
          <w:rFonts w:ascii="Verdana" w:eastAsia="Times New Roman" w:hAnsi="Verdana" w:cs="Times New Roman"/>
          <w:bCs/>
          <w:color w:val="000000"/>
          <w:spacing w:val="5"/>
          <w:sz w:val="24"/>
          <w:szCs w:val="24"/>
          <w:lang w:eastAsia="zh-CN"/>
        </w:rPr>
      </w:pPr>
    </w:p>
    <w:p w:rsidR="00B659E7" w:rsidRDefault="00B659E7" w:rsidP="000C57A6">
      <w:pPr>
        <w:suppressAutoHyphens/>
        <w:autoSpaceDE w:val="0"/>
        <w:spacing w:after="0" w:line="245" w:lineRule="exact"/>
        <w:jc w:val="both"/>
        <w:rPr>
          <w:rFonts w:ascii="Verdana" w:eastAsia="Times New Roman" w:hAnsi="Verdana" w:cs="Times New Roman"/>
          <w:bCs/>
          <w:color w:val="000000"/>
          <w:spacing w:val="5"/>
          <w:sz w:val="24"/>
          <w:szCs w:val="24"/>
          <w:lang w:eastAsia="zh-CN"/>
        </w:rPr>
      </w:pPr>
    </w:p>
    <w:p w:rsidR="00B659E7" w:rsidRPr="00B7446B" w:rsidRDefault="00B659E7" w:rsidP="000C57A6">
      <w:pPr>
        <w:suppressAutoHyphens/>
        <w:autoSpaceDE w:val="0"/>
        <w:spacing w:after="0" w:line="245" w:lineRule="exact"/>
        <w:jc w:val="both"/>
        <w:rPr>
          <w:rFonts w:ascii="Verdana" w:eastAsia="Times New Roman" w:hAnsi="Verdana" w:cs="Times New Roman"/>
          <w:bCs/>
          <w:color w:val="000000"/>
          <w:spacing w:val="5"/>
          <w:sz w:val="24"/>
          <w:szCs w:val="24"/>
          <w:lang w:eastAsia="zh-CN"/>
        </w:rPr>
      </w:pPr>
    </w:p>
    <w:p w:rsidR="00B659E7" w:rsidRPr="00B7446B" w:rsidRDefault="00B659E7" w:rsidP="000C57A6">
      <w:pPr>
        <w:suppressAutoHyphens/>
        <w:autoSpaceDE w:val="0"/>
        <w:spacing w:after="0" w:line="245" w:lineRule="exact"/>
        <w:jc w:val="both"/>
        <w:rPr>
          <w:rFonts w:ascii="Verdana" w:eastAsia="Times New Roman" w:hAnsi="Verdana" w:cs="Times New Roman"/>
          <w:bCs/>
          <w:color w:val="000000"/>
          <w:spacing w:val="5"/>
          <w:sz w:val="24"/>
          <w:szCs w:val="24"/>
          <w:lang w:eastAsia="zh-CN"/>
        </w:rPr>
      </w:pPr>
    </w:p>
    <w:p w:rsidR="002A219F" w:rsidRPr="002A219F" w:rsidRDefault="002A219F" w:rsidP="002A219F">
      <w:pPr>
        <w:autoSpaceDE w:val="0"/>
        <w:autoSpaceDN w:val="0"/>
        <w:adjustRightInd w:val="0"/>
        <w:spacing w:after="0" w:line="240" w:lineRule="auto"/>
        <w:jc w:val="center"/>
        <w:rPr>
          <w:rFonts w:ascii="Verdana" w:eastAsia="Times New Roman" w:hAnsi="Verdana" w:cs="CIDFont+F2"/>
          <w:b/>
          <w:color w:val="00000A"/>
          <w:sz w:val="20"/>
          <w:szCs w:val="20"/>
          <w:lang w:eastAsia="el-GR"/>
        </w:rPr>
      </w:pPr>
    </w:p>
    <w:p w:rsidR="002A219F" w:rsidRPr="002A219F" w:rsidRDefault="002A219F" w:rsidP="002A219F">
      <w:pPr>
        <w:autoSpaceDE w:val="0"/>
        <w:autoSpaceDN w:val="0"/>
        <w:adjustRightInd w:val="0"/>
        <w:spacing w:after="0" w:line="240" w:lineRule="auto"/>
        <w:jc w:val="center"/>
        <w:rPr>
          <w:rFonts w:ascii="Verdana" w:eastAsia="Times New Roman" w:hAnsi="Verdana" w:cs="CIDFont+F2"/>
          <w:b/>
          <w:color w:val="00000A"/>
          <w:sz w:val="20"/>
          <w:szCs w:val="20"/>
          <w:lang w:eastAsia="el-GR"/>
        </w:rPr>
      </w:pPr>
      <w:r w:rsidRPr="002A219F">
        <w:rPr>
          <w:rFonts w:ascii="Verdana" w:eastAsia="Times New Roman" w:hAnsi="Verdana" w:cs="CIDFont+F2"/>
          <w:b/>
          <w:color w:val="00000A"/>
          <w:sz w:val="20"/>
          <w:szCs w:val="20"/>
          <w:lang w:eastAsia="el-GR"/>
        </w:rPr>
        <w:t>ΣΥΓΓΡΑΦΗ ΥΠΟΧΡΕΩΣΕΩΝ</w:t>
      </w:r>
    </w:p>
    <w:p w:rsidR="002A219F" w:rsidRPr="002A219F" w:rsidRDefault="002A219F" w:rsidP="002A219F">
      <w:pPr>
        <w:autoSpaceDE w:val="0"/>
        <w:autoSpaceDN w:val="0"/>
        <w:adjustRightInd w:val="0"/>
        <w:spacing w:after="0" w:line="240" w:lineRule="auto"/>
        <w:jc w:val="center"/>
        <w:rPr>
          <w:rFonts w:ascii="Verdana" w:eastAsia="Times New Roman" w:hAnsi="Verdana" w:cs="CIDFont+F2"/>
          <w:b/>
          <w:color w:val="00000A"/>
          <w:sz w:val="20"/>
          <w:szCs w:val="20"/>
          <w:lang w:eastAsia="el-GR"/>
        </w:rPr>
      </w:pPr>
      <w:r w:rsidRPr="002A219F">
        <w:rPr>
          <w:rFonts w:ascii="Verdana" w:eastAsia="Times New Roman" w:hAnsi="Verdana" w:cs="CIDFont+F2"/>
          <w:b/>
          <w:color w:val="00000A"/>
          <w:sz w:val="20"/>
          <w:szCs w:val="20"/>
          <w:lang w:eastAsia="el-GR"/>
        </w:rPr>
        <w:t>ΑΡΘΡΟ 1ο Αντικείμενο συγγραφής</w:t>
      </w:r>
    </w:p>
    <w:p w:rsidR="002A219F" w:rsidRPr="002A219F" w:rsidRDefault="002A219F" w:rsidP="002A219F">
      <w:pPr>
        <w:spacing w:after="0" w:line="240" w:lineRule="auto"/>
        <w:jc w:val="both"/>
        <w:rPr>
          <w:rFonts w:ascii="Verdana" w:eastAsia="Times New Roman" w:hAnsi="Verdana" w:cs="CIDFont+F1"/>
          <w:color w:val="00000A"/>
          <w:sz w:val="20"/>
          <w:szCs w:val="20"/>
          <w:lang w:eastAsia="el-GR"/>
        </w:rPr>
      </w:pPr>
      <w:r w:rsidRPr="002A219F">
        <w:rPr>
          <w:rFonts w:ascii="Verdana" w:eastAsia="Times New Roman" w:hAnsi="Verdana" w:cs="CIDFont+F1"/>
          <w:color w:val="00000A"/>
          <w:sz w:val="20"/>
          <w:szCs w:val="20"/>
          <w:lang w:eastAsia="el-GR"/>
        </w:rPr>
        <w:t xml:space="preserve">Η παρούσα συγγραφή υποχρεώσεων αφορά στην προμήθεια </w:t>
      </w:r>
      <w:r w:rsidR="00C51373">
        <w:rPr>
          <w:rFonts w:ascii="Verdana" w:eastAsia="Times New Roman" w:hAnsi="Verdana" w:cs="Times New Roman"/>
          <w:sz w:val="20"/>
          <w:szCs w:val="20"/>
          <w:lang w:eastAsia="el-GR"/>
        </w:rPr>
        <w:t>φυλλαδίων</w:t>
      </w:r>
      <w:r w:rsidR="00884FDC">
        <w:rPr>
          <w:rFonts w:ascii="Verdana" w:eastAsia="Times New Roman" w:hAnsi="Verdana" w:cs="Times New Roman"/>
          <w:sz w:val="20"/>
          <w:szCs w:val="20"/>
          <w:lang w:eastAsia="el-GR"/>
        </w:rPr>
        <w:t>, πινακίδας</w:t>
      </w:r>
      <w:r w:rsidR="00C51373">
        <w:rPr>
          <w:rFonts w:ascii="Verdana" w:eastAsia="Times New Roman" w:hAnsi="Verdana" w:cs="Times New Roman"/>
          <w:sz w:val="20"/>
          <w:szCs w:val="20"/>
          <w:lang w:eastAsia="el-GR"/>
        </w:rPr>
        <w:t xml:space="preserve">, αφισών και </w:t>
      </w:r>
      <w:r w:rsidR="00C51373">
        <w:rPr>
          <w:rFonts w:ascii="Verdana" w:eastAsia="Times New Roman" w:hAnsi="Verdana" w:cs="Times New Roman"/>
          <w:sz w:val="20"/>
          <w:szCs w:val="20"/>
          <w:lang w:val="en-US" w:eastAsia="el-GR"/>
        </w:rPr>
        <w:t>banners</w:t>
      </w:r>
      <w:r w:rsidR="00C51373" w:rsidRPr="00C51373">
        <w:rPr>
          <w:rFonts w:ascii="Verdana" w:eastAsia="Times New Roman" w:hAnsi="Verdana" w:cs="Times New Roman"/>
          <w:sz w:val="20"/>
          <w:szCs w:val="20"/>
          <w:lang w:eastAsia="el-GR"/>
        </w:rPr>
        <w:t xml:space="preserve"> </w:t>
      </w:r>
      <w:r w:rsidR="00C51373">
        <w:rPr>
          <w:rFonts w:ascii="Verdana" w:eastAsia="Times New Roman" w:hAnsi="Verdana" w:cs="Times New Roman"/>
          <w:sz w:val="20"/>
          <w:szCs w:val="20"/>
          <w:lang w:eastAsia="el-GR"/>
        </w:rPr>
        <w:t xml:space="preserve">ώστε </w:t>
      </w:r>
      <w:r w:rsidR="00162516" w:rsidRPr="00B659E7">
        <w:rPr>
          <w:rFonts w:ascii="Verdana" w:eastAsia="Times New Roman" w:hAnsi="Verdana" w:cs="Times New Roman"/>
          <w:sz w:val="20"/>
          <w:szCs w:val="20"/>
          <w:lang w:eastAsia="el-GR"/>
        </w:rPr>
        <w:t>να εξασφαλιστεί η διάχυση της ενημέρωσης στην τοπική κοινωνία, των δυνητικά ωφελούμενων της συγχρηματοδοτούμενης πράξης</w:t>
      </w:r>
      <w:r w:rsidR="00C51373">
        <w:rPr>
          <w:rFonts w:ascii="Verdana" w:eastAsia="Times New Roman" w:hAnsi="Verdana" w:cs="Times New Roman"/>
          <w:sz w:val="20"/>
          <w:szCs w:val="20"/>
          <w:lang w:eastAsia="el-GR"/>
        </w:rPr>
        <w:t xml:space="preserve"> του Κέντρου Κοινότητας του Δήμου Διρφύων Μεσσαπίων</w:t>
      </w:r>
      <w:r w:rsidR="00162516" w:rsidRPr="00B659E7">
        <w:rPr>
          <w:rFonts w:ascii="Verdana" w:eastAsia="Times New Roman" w:hAnsi="Verdana" w:cs="Times New Roman"/>
          <w:sz w:val="20"/>
          <w:szCs w:val="20"/>
          <w:lang w:eastAsia="el-GR"/>
        </w:rPr>
        <w:t xml:space="preserve"> αλλά και η ενημέρωση των φορέων με τους </w:t>
      </w:r>
      <w:r w:rsidR="00162516" w:rsidRPr="007D45F1">
        <w:rPr>
          <w:rFonts w:ascii="Verdana" w:eastAsia="Times New Roman" w:hAnsi="Verdana" w:cs="CIDFont+F1"/>
          <w:color w:val="00000A"/>
          <w:sz w:val="20"/>
          <w:szCs w:val="20"/>
          <w:lang w:eastAsia="el-GR"/>
        </w:rPr>
        <w:t>οποίους θα υπάρξει συνεργασία και δικτύωση</w:t>
      </w:r>
      <w:r w:rsidRPr="007D45F1">
        <w:rPr>
          <w:rFonts w:ascii="Verdana" w:eastAsia="Times New Roman" w:hAnsi="Verdana" w:cs="CIDFont+F1"/>
          <w:color w:val="00000A"/>
          <w:sz w:val="20"/>
          <w:szCs w:val="20"/>
          <w:lang w:eastAsia="el-GR"/>
        </w:rPr>
        <w:t xml:space="preserve">. </w:t>
      </w:r>
      <w:r w:rsidRPr="002A219F">
        <w:rPr>
          <w:rFonts w:ascii="Verdana" w:eastAsia="Times New Roman" w:hAnsi="Verdana" w:cs="CIDFont+F1"/>
          <w:color w:val="00000A"/>
          <w:sz w:val="20"/>
          <w:szCs w:val="20"/>
          <w:lang w:eastAsia="el-GR"/>
        </w:rPr>
        <w:t xml:space="preserve">Η δαπάνη της προμήθειας θα ανέλθει στο ποσό των </w:t>
      </w:r>
      <w:r w:rsidR="007D45F1" w:rsidRPr="007D45F1">
        <w:rPr>
          <w:rFonts w:ascii="Verdana" w:eastAsia="Times New Roman" w:hAnsi="Verdana" w:cs="CIDFont+F1"/>
          <w:color w:val="00000A"/>
          <w:sz w:val="20"/>
          <w:szCs w:val="20"/>
          <w:lang w:eastAsia="el-GR"/>
        </w:rPr>
        <w:t>3.992,00</w:t>
      </w:r>
      <w:r w:rsidR="007C479B" w:rsidRPr="007D45F1">
        <w:rPr>
          <w:rFonts w:ascii="Verdana" w:eastAsia="Times New Roman" w:hAnsi="Verdana" w:cs="CIDFont+F1"/>
          <w:color w:val="00000A"/>
          <w:sz w:val="20"/>
          <w:szCs w:val="20"/>
          <w:lang w:eastAsia="el-GR"/>
        </w:rPr>
        <w:t>€</w:t>
      </w:r>
      <w:r w:rsidR="007C479B" w:rsidRPr="007C479B">
        <w:rPr>
          <w:rFonts w:ascii="Verdana" w:eastAsia="Times New Roman" w:hAnsi="Verdana" w:cs="CIDFont+F1"/>
          <w:color w:val="00000A"/>
          <w:sz w:val="20"/>
          <w:szCs w:val="20"/>
          <w:lang w:eastAsia="el-GR"/>
        </w:rPr>
        <w:t xml:space="preserve"> </w:t>
      </w:r>
      <w:r w:rsidRPr="002A219F">
        <w:rPr>
          <w:rFonts w:ascii="Verdana" w:eastAsia="Times New Roman" w:hAnsi="Verdana" w:cs="CIDFont+F1"/>
          <w:color w:val="00000A"/>
          <w:sz w:val="20"/>
          <w:szCs w:val="20"/>
          <w:lang w:eastAsia="el-GR"/>
        </w:rPr>
        <w:t>συνυπολογιζόμενου του</w:t>
      </w:r>
      <w:r w:rsidR="00C51373">
        <w:rPr>
          <w:rFonts w:ascii="Verdana" w:eastAsia="Times New Roman" w:hAnsi="Verdana" w:cs="CIDFont+F1"/>
          <w:color w:val="00000A"/>
          <w:sz w:val="20"/>
          <w:szCs w:val="20"/>
          <w:lang w:eastAsia="el-GR"/>
        </w:rPr>
        <w:t xml:space="preserve"> Φ.Π.Α. και θα καλυφθεί από </w:t>
      </w:r>
      <w:r w:rsidR="007D45F1">
        <w:rPr>
          <w:rFonts w:ascii="Verdana" w:eastAsia="Times New Roman" w:hAnsi="Verdana" w:cs="CIDFont+F1"/>
          <w:color w:val="00000A"/>
          <w:sz w:val="20"/>
          <w:szCs w:val="20"/>
          <w:lang w:eastAsia="el-GR"/>
        </w:rPr>
        <w:t>τον</w:t>
      </w:r>
      <w:r w:rsidRPr="002A219F">
        <w:rPr>
          <w:rFonts w:ascii="Verdana" w:eastAsia="Times New Roman" w:hAnsi="Verdana" w:cs="CIDFont+F1"/>
          <w:color w:val="00000A"/>
          <w:sz w:val="20"/>
          <w:szCs w:val="20"/>
          <w:lang w:eastAsia="el-GR"/>
        </w:rPr>
        <w:t xml:space="preserve"> </w:t>
      </w:r>
      <w:r w:rsidRPr="002A219F">
        <w:rPr>
          <w:rFonts w:ascii="Verdana" w:eastAsia="Times New Roman" w:hAnsi="Verdana" w:cs="Times New Roman"/>
          <w:sz w:val="20"/>
          <w:szCs w:val="20"/>
          <w:lang w:eastAsia="el-GR"/>
        </w:rPr>
        <w:t xml:space="preserve">Κ.Α.Ε: </w:t>
      </w:r>
      <w:r w:rsidR="00C51373" w:rsidRPr="000C57A6">
        <w:rPr>
          <w:rFonts w:ascii="Verdana" w:eastAsia="Times New Roman" w:hAnsi="Verdana" w:cs="Times New Roman"/>
          <w:sz w:val="20"/>
          <w:szCs w:val="20"/>
          <w:lang w:eastAsia="el-GR"/>
        </w:rPr>
        <w:t>60-6431.00</w:t>
      </w:r>
      <w:r w:rsidR="00884FDC">
        <w:rPr>
          <w:rFonts w:ascii="Verdana" w:eastAsia="Times New Roman" w:hAnsi="Verdana" w:cs="Times New Roman"/>
          <w:sz w:val="20"/>
          <w:szCs w:val="20"/>
          <w:lang w:eastAsia="el-GR"/>
        </w:rPr>
        <w:t>2</w:t>
      </w:r>
      <w:r w:rsidR="00C51373">
        <w:rPr>
          <w:rFonts w:ascii="Verdana" w:eastAsia="Times New Roman" w:hAnsi="Verdana" w:cs="Times New Roman"/>
          <w:sz w:val="20"/>
          <w:szCs w:val="20"/>
          <w:lang w:eastAsia="el-GR"/>
        </w:rPr>
        <w:t xml:space="preserve"> </w:t>
      </w:r>
      <w:r w:rsidRPr="002A219F">
        <w:rPr>
          <w:rFonts w:ascii="Verdana" w:eastAsia="Times New Roman" w:hAnsi="Verdana" w:cs="CIDFont+F1"/>
          <w:color w:val="00000A"/>
          <w:sz w:val="20"/>
          <w:szCs w:val="20"/>
          <w:lang w:eastAsia="el-GR"/>
        </w:rPr>
        <w:t>του τρέχοντος οικονομικού έτους.</w:t>
      </w:r>
    </w:p>
    <w:p w:rsidR="002A219F" w:rsidRPr="002A219F" w:rsidRDefault="002A219F" w:rsidP="002A219F">
      <w:pPr>
        <w:autoSpaceDE w:val="0"/>
        <w:autoSpaceDN w:val="0"/>
        <w:adjustRightInd w:val="0"/>
        <w:spacing w:after="0" w:line="240" w:lineRule="auto"/>
        <w:jc w:val="both"/>
        <w:rPr>
          <w:rFonts w:ascii="Verdana" w:eastAsia="Times New Roman" w:hAnsi="Verdana" w:cs="CIDFont+F2"/>
          <w:color w:val="00000A"/>
          <w:sz w:val="20"/>
          <w:szCs w:val="20"/>
          <w:lang w:eastAsia="el-GR"/>
        </w:rPr>
      </w:pPr>
    </w:p>
    <w:p w:rsidR="002A219F" w:rsidRPr="002A219F" w:rsidRDefault="002A219F" w:rsidP="002A219F">
      <w:pPr>
        <w:autoSpaceDE w:val="0"/>
        <w:autoSpaceDN w:val="0"/>
        <w:adjustRightInd w:val="0"/>
        <w:spacing w:after="0" w:line="240" w:lineRule="auto"/>
        <w:jc w:val="center"/>
        <w:rPr>
          <w:rFonts w:ascii="Verdana" w:eastAsia="Times New Roman" w:hAnsi="Verdana" w:cs="CIDFont+F2"/>
          <w:b/>
          <w:color w:val="00000A"/>
          <w:sz w:val="20"/>
          <w:szCs w:val="20"/>
          <w:lang w:eastAsia="el-GR"/>
        </w:rPr>
      </w:pPr>
      <w:r w:rsidRPr="002A219F">
        <w:rPr>
          <w:rFonts w:ascii="Verdana" w:eastAsia="Times New Roman" w:hAnsi="Verdana" w:cs="CIDFont+F2"/>
          <w:b/>
          <w:color w:val="00000A"/>
          <w:sz w:val="20"/>
          <w:szCs w:val="20"/>
          <w:lang w:eastAsia="el-GR"/>
        </w:rPr>
        <w:t>ΑΡΘΡΟ 2ο Ισχύουσες διατάξεις</w:t>
      </w:r>
    </w:p>
    <w:p w:rsidR="002A219F" w:rsidRPr="002A219F" w:rsidRDefault="002A219F" w:rsidP="002A219F">
      <w:pPr>
        <w:autoSpaceDE w:val="0"/>
        <w:autoSpaceDN w:val="0"/>
        <w:adjustRightInd w:val="0"/>
        <w:spacing w:after="0" w:line="240" w:lineRule="auto"/>
        <w:jc w:val="center"/>
        <w:rPr>
          <w:rFonts w:ascii="Verdana" w:eastAsia="Times New Roman" w:hAnsi="Verdana" w:cs="CIDFont+F2"/>
          <w:b/>
          <w:color w:val="00000A"/>
          <w:sz w:val="20"/>
          <w:szCs w:val="20"/>
          <w:lang w:eastAsia="el-GR"/>
        </w:rPr>
      </w:pPr>
    </w:p>
    <w:p w:rsidR="002A219F" w:rsidRPr="002A219F" w:rsidRDefault="002A219F" w:rsidP="002A219F">
      <w:pPr>
        <w:autoSpaceDE w:val="0"/>
        <w:autoSpaceDN w:val="0"/>
        <w:adjustRightInd w:val="0"/>
        <w:spacing w:after="0" w:line="240" w:lineRule="auto"/>
        <w:jc w:val="both"/>
        <w:rPr>
          <w:rFonts w:ascii="Verdana" w:eastAsia="Times New Roman" w:hAnsi="Verdana" w:cs="CIDFont+F1"/>
          <w:color w:val="00000A"/>
          <w:sz w:val="20"/>
          <w:szCs w:val="20"/>
          <w:lang w:eastAsia="el-GR"/>
        </w:rPr>
      </w:pPr>
      <w:r w:rsidRPr="002A219F">
        <w:rPr>
          <w:rFonts w:ascii="Verdana" w:eastAsia="Times New Roman" w:hAnsi="Verdana" w:cs="CIDFont+F1"/>
          <w:color w:val="00000A"/>
          <w:sz w:val="20"/>
          <w:szCs w:val="20"/>
          <w:lang w:eastAsia="el-GR"/>
        </w:rPr>
        <w:t>Η εκτέλεση της προμήθειας αυτής θα πραγματοποιηθεί με απευθείας ανάθεση σύμφωνα με τις διατάξεις:</w:t>
      </w:r>
    </w:p>
    <w:p w:rsidR="002A219F" w:rsidRPr="002A219F" w:rsidRDefault="002A219F" w:rsidP="002A219F">
      <w:pPr>
        <w:numPr>
          <w:ilvl w:val="0"/>
          <w:numId w:val="10"/>
        </w:numPr>
        <w:suppressAutoHyphens/>
        <w:spacing w:after="0" w:line="240" w:lineRule="auto"/>
        <w:jc w:val="both"/>
        <w:rPr>
          <w:rFonts w:ascii="Verdana" w:eastAsia="Times New Roman" w:hAnsi="Verdana" w:cs="Tahoma"/>
          <w:i/>
          <w:color w:val="000000"/>
          <w:sz w:val="20"/>
          <w:szCs w:val="20"/>
          <w:lang w:eastAsia="el-GR"/>
        </w:rPr>
      </w:pPr>
      <w:r w:rsidRPr="002A219F">
        <w:rPr>
          <w:rFonts w:ascii="Verdana" w:eastAsia="Times New Roman" w:hAnsi="Verdana" w:cs="Tahoma"/>
          <w:i/>
          <w:color w:val="000000"/>
          <w:sz w:val="20"/>
          <w:szCs w:val="20"/>
          <w:lang w:eastAsia="el-GR"/>
        </w:rPr>
        <w:t>Του Ν. 4412/2016 (ΦΕΚ 147/08-08-2016) «Δημόσιες Συμβάσεις Έργων, Προμηθειών και Υπηρεσιών».</w:t>
      </w:r>
    </w:p>
    <w:p w:rsidR="002A219F" w:rsidRPr="002A219F" w:rsidRDefault="002A219F" w:rsidP="002A219F">
      <w:pPr>
        <w:numPr>
          <w:ilvl w:val="0"/>
          <w:numId w:val="10"/>
        </w:numPr>
        <w:suppressAutoHyphens/>
        <w:spacing w:after="0" w:line="240" w:lineRule="auto"/>
        <w:jc w:val="both"/>
        <w:rPr>
          <w:rFonts w:ascii="Verdana" w:eastAsia="Times New Roman" w:hAnsi="Verdana" w:cs="Tahoma"/>
          <w:i/>
          <w:color w:val="000000"/>
          <w:sz w:val="20"/>
          <w:szCs w:val="20"/>
          <w:lang w:eastAsia="el-GR"/>
        </w:rPr>
      </w:pPr>
      <w:r w:rsidRPr="002A219F">
        <w:rPr>
          <w:rFonts w:ascii="Verdana" w:eastAsia="Times New Roman" w:hAnsi="Verdana" w:cs="Tahoma"/>
          <w:i/>
          <w:color w:val="000000"/>
          <w:sz w:val="20"/>
          <w:szCs w:val="20"/>
          <w:lang w:eastAsia="el-GR"/>
        </w:rPr>
        <w:t xml:space="preserve">Tου  Ν. 4555/18 (ΦΕΚ 133 Α΄/19-07-2018) «Μεταρρύθμιση του θεσμικού πλαισίου της Τοπικής Αυτοδιοίκησης - Εμβάθυνση της Δημοκρατίας-Ενίσχυση της Συμμετοχής-Βελτίωση της οικονομικής και αναπτυξιακής λειτουργίας των Ο.Τ.Α. [Πρόγραμμα ΚΛΕΙΣΘΕΝΗΣ Ι]. </w:t>
      </w:r>
    </w:p>
    <w:p w:rsidR="002A219F" w:rsidRPr="002A219F" w:rsidRDefault="002A219F" w:rsidP="002A219F">
      <w:pPr>
        <w:numPr>
          <w:ilvl w:val="0"/>
          <w:numId w:val="10"/>
        </w:numPr>
        <w:suppressAutoHyphens/>
        <w:spacing w:after="0" w:line="240" w:lineRule="auto"/>
        <w:jc w:val="both"/>
        <w:rPr>
          <w:rFonts w:ascii="Verdana" w:eastAsia="Times New Roman" w:hAnsi="Verdana" w:cs="Tahoma"/>
          <w:i/>
          <w:color w:val="000000"/>
          <w:sz w:val="20"/>
          <w:szCs w:val="20"/>
          <w:lang w:eastAsia="el-GR"/>
        </w:rPr>
      </w:pPr>
      <w:r w:rsidRPr="002A219F">
        <w:rPr>
          <w:rFonts w:ascii="Verdana" w:eastAsia="Times New Roman" w:hAnsi="Verdana" w:cs="Tahoma"/>
          <w:i/>
          <w:color w:val="000000"/>
          <w:sz w:val="20"/>
          <w:szCs w:val="20"/>
          <w:lang w:eastAsia="el-GR"/>
        </w:rPr>
        <w:t>Του N. 3463/2006 «Δημοτικός και κοινοτικός κώδικας» και την Εγκύκλιο 2 (Αρ. πρωτ. 2037/11-1-2007) του ΥΠ.ΕΣ.Δ.Δ.Α.</w:t>
      </w:r>
    </w:p>
    <w:p w:rsidR="002A219F" w:rsidRPr="002A219F" w:rsidRDefault="002A219F" w:rsidP="002A219F">
      <w:pPr>
        <w:numPr>
          <w:ilvl w:val="0"/>
          <w:numId w:val="10"/>
        </w:numPr>
        <w:suppressAutoHyphens/>
        <w:spacing w:after="0" w:line="240" w:lineRule="auto"/>
        <w:jc w:val="both"/>
        <w:rPr>
          <w:rFonts w:ascii="Verdana" w:eastAsia="Times New Roman" w:hAnsi="Verdana" w:cs="Tahoma"/>
          <w:i/>
          <w:color w:val="000000"/>
          <w:sz w:val="20"/>
          <w:szCs w:val="20"/>
          <w:lang w:eastAsia="el-GR"/>
        </w:rPr>
      </w:pPr>
      <w:r w:rsidRPr="002A219F">
        <w:rPr>
          <w:rFonts w:ascii="Verdana" w:eastAsia="Times New Roman" w:hAnsi="Verdana" w:cs="Tahoma"/>
          <w:i/>
          <w:color w:val="000000"/>
          <w:sz w:val="20"/>
          <w:szCs w:val="20"/>
          <w:lang w:eastAsia="el-GR"/>
        </w:rPr>
        <w:t>Του Ν. 3852/2010  «Νέα Αρχιτεκτονική της Αυτοδιοίκησης και της Αποκεντρωμένης Διοίκησης-Πρόγραμμα Καλλικράτης» (ΦΕΚ 87Α).</w:t>
      </w:r>
    </w:p>
    <w:p w:rsidR="002A219F" w:rsidRPr="002A219F" w:rsidRDefault="002A219F" w:rsidP="002A219F">
      <w:pPr>
        <w:numPr>
          <w:ilvl w:val="0"/>
          <w:numId w:val="10"/>
        </w:numPr>
        <w:suppressAutoHyphens/>
        <w:spacing w:after="0" w:line="240" w:lineRule="auto"/>
        <w:jc w:val="both"/>
        <w:rPr>
          <w:rFonts w:ascii="Verdana" w:eastAsia="Times New Roman" w:hAnsi="Verdana" w:cs="Tahoma"/>
          <w:i/>
          <w:color w:val="000000"/>
          <w:sz w:val="20"/>
          <w:szCs w:val="20"/>
          <w:lang w:eastAsia="el-GR"/>
        </w:rPr>
      </w:pPr>
      <w:r w:rsidRPr="002A219F">
        <w:rPr>
          <w:rFonts w:ascii="Verdana" w:eastAsia="Times New Roman" w:hAnsi="Verdana" w:cs="Tahoma"/>
          <w:i/>
          <w:color w:val="000000"/>
          <w:sz w:val="20"/>
          <w:szCs w:val="20"/>
          <w:lang w:eastAsia="el-GR"/>
        </w:rPr>
        <w:t>Του Ν. 3861/2010 «Ενίσχυση της διαφάνειας με την υποχρεωτική ανάρτηση νόμων και πράξεων των κυβερνητικών και διοικητικών και αυτοδιοικητικών οργάνων στο διαδίκτυο –Πρόγραμμα Διαύγεια- και άλλες διατάξεις».</w:t>
      </w:r>
    </w:p>
    <w:p w:rsidR="002A219F" w:rsidRPr="002A219F" w:rsidRDefault="002A219F" w:rsidP="002A219F">
      <w:pPr>
        <w:numPr>
          <w:ilvl w:val="0"/>
          <w:numId w:val="10"/>
        </w:numPr>
        <w:suppressAutoHyphens/>
        <w:spacing w:after="0" w:line="240" w:lineRule="auto"/>
        <w:jc w:val="both"/>
        <w:rPr>
          <w:rFonts w:ascii="Verdana" w:eastAsia="Times New Roman" w:hAnsi="Verdana" w:cs="Tahoma"/>
          <w:i/>
          <w:color w:val="000000"/>
          <w:sz w:val="20"/>
          <w:szCs w:val="20"/>
          <w:lang w:eastAsia="el-GR"/>
        </w:rPr>
      </w:pPr>
      <w:r w:rsidRPr="002A219F">
        <w:rPr>
          <w:rFonts w:ascii="Verdana" w:eastAsia="Times New Roman" w:hAnsi="Verdana" w:cs="Tahoma"/>
          <w:i/>
          <w:color w:val="000000"/>
          <w:sz w:val="20"/>
          <w:szCs w:val="20"/>
          <w:lang w:eastAsia="el-GR"/>
        </w:rPr>
        <w:t>Της εγκυκλίου 11 (Αρ. πρωτ. 27754/28/6/2010) του Υπ. Εσωτερικών «Αποδοχή της αρ. 204/2010 γνωμοδότησης του Δ΄ Τμήματος του Ν.Σ.Κ.- Δαπάνες δημοσιεύσεων διαγωνισμών Δημοσίων Συμβάσεων  ΟΤΑ Α΄βαθμ.»</w:t>
      </w:r>
    </w:p>
    <w:p w:rsidR="002A219F" w:rsidRPr="002A219F" w:rsidRDefault="002A219F" w:rsidP="002A219F">
      <w:pPr>
        <w:numPr>
          <w:ilvl w:val="0"/>
          <w:numId w:val="10"/>
        </w:numPr>
        <w:suppressAutoHyphens/>
        <w:spacing w:after="0" w:line="240" w:lineRule="auto"/>
        <w:jc w:val="both"/>
        <w:rPr>
          <w:rFonts w:ascii="Verdana" w:eastAsia="Times New Roman" w:hAnsi="Verdana" w:cs="Tahoma"/>
          <w:i/>
          <w:color w:val="000000"/>
          <w:sz w:val="20"/>
          <w:szCs w:val="20"/>
          <w:lang w:eastAsia="el-GR"/>
        </w:rPr>
      </w:pPr>
      <w:r w:rsidRPr="002A219F">
        <w:rPr>
          <w:rFonts w:ascii="Verdana" w:eastAsia="Times New Roman" w:hAnsi="Verdana" w:cs="Tahoma"/>
          <w:i/>
          <w:color w:val="000000"/>
          <w:sz w:val="20"/>
          <w:szCs w:val="20"/>
          <w:lang w:eastAsia="el-GR"/>
        </w:rPr>
        <w:t>Του ν. 4250/2014 (ΦΕΚ 74/Α/26.3.2014)«Διοικητικές Απλουστεύσεις ... και λοιπές ρυθμίσεις».</w:t>
      </w:r>
    </w:p>
    <w:p w:rsidR="002A219F" w:rsidRPr="002A219F" w:rsidRDefault="002A219F" w:rsidP="002A219F">
      <w:pPr>
        <w:autoSpaceDE w:val="0"/>
        <w:autoSpaceDN w:val="0"/>
        <w:adjustRightInd w:val="0"/>
        <w:spacing w:after="0" w:line="240" w:lineRule="auto"/>
        <w:jc w:val="both"/>
        <w:rPr>
          <w:rFonts w:ascii="Verdana" w:eastAsia="Times New Roman" w:hAnsi="Verdana" w:cs="CIDFont+F2"/>
          <w:color w:val="00000A"/>
          <w:sz w:val="20"/>
          <w:szCs w:val="20"/>
          <w:lang w:eastAsia="el-GR"/>
        </w:rPr>
      </w:pPr>
      <w:r w:rsidRPr="002A219F">
        <w:rPr>
          <w:rFonts w:ascii="Verdana" w:eastAsia="Times New Roman" w:hAnsi="Verdana" w:cs="CIDFont+F2"/>
          <w:color w:val="00000A"/>
          <w:sz w:val="20"/>
          <w:szCs w:val="20"/>
          <w:lang w:eastAsia="el-GR"/>
        </w:rPr>
        <w:t>Το κριτήριο της επιλογής είναι η χαμηλότερη τιμή ανά είδος όπως περιγράφονται στη μελέτη σε συνάρτηση με τις τεχνικές προδιαγραφές.</w:t>
      </w:r>
    </w:p>
    <w:p w:rsidR="002A219F" w:rsidRPr="002A219F" w:rsidRDefault="002A219F" w:rsidP="002A219F">
      <w:pPr>
        <w:autoSpaceDE w:val="0"/>
        <w:autoSpaceDN w:val="0"/>
        <w:adjustRightInd w:val="0"/>
        <w:spacing w:after="0" w:line="240" w:lineRule="auto"/>
        <w:rPr>
          <w:rFonts w:ascii="Verdana" w:eastAsia="Times New Roman" w:hAnsi="Verdana" w:cs="CIDFont+F2"/>
          <w:color w:val="00000A"/>
          <w:sz w:val="20"/>
          <w:szCs w:val="20"/>
          <w:lang w:eastAsia="el-GR"/>
        </w:rPr>
      </w:pPr>
    </w:p>
    <w:p w:rsidR="002A219F" w:rsidRPr="002A219F" w:rsidRDefault="002A219F" w:rsidP="002A219F">
      <w:pPr>
        <w:autoSpaceDE w:val="0"/>
        <w:autoSpaceDN w:val="0"/>
        <w:adjustRightInd w:val="0"/>
        <w:spacing w:after="0" w:line="240" w:lineRule="auto"/>
        <w:jc w:val="center"/>
        <w:rPr>
          <w:rFonts w:ascii="Verdana" w:eastAsia="Times New Roman" w:hAnsi="Verdana" w:cs="CIDFont+F2"/>
          <w:b/>
          <w:color w:val="00000A"/>
          <w:sz w:val="20"/>
          <w:szCs w:val="20"/>
          <w:lang w:eastAsia="el-GR"/>
        </w:rPr>
      </w:pPr>
      <w:r w:rsidRPr="002A219F">
        <w:rPr>
          <w:rFonts w:ascii="Verdana" w:eastAsia="Times New Roman" w:hAnsi="Verdana" w:cs="CIDFont+F2"/>
          <w:b/>
          <w:color w:val="00000A"/>
          <w:sz w:val="20"/>
          <w:szCs w:val="20"/>
          <w:lang w:eastAsia="el-GR"/>
        </w:rPr>
        <w:t>ΑΡΘΡΟ 3ο Συμβατικά στοιχεία</w:t>
      </w:r>
    </w:p>
    <w:p w:rsidR="002A219F" w:rsidRPr="002A219F" w:rsidRDefault="002A219F" w:rsidP="002A219F">
      <w:pPr>
        <w:autoSpaceDE w:val="0"/>
        <w:autoSpaceDN w:val="0"/>
        <w:adjustRightInd w:val="0"/>
        <w:spacing w:after="0" w:line="240" w:lineRule="auto"/>
        <w:rPr>
          <w:rFonts w:ascii="Verdana" w:eastAsia="Times New Roman" w:hAnsi="Verdana" w:cs="CIDFont+F1"/>
          <w:color w:val="00000A"/>
          <w:sz w:val="20"/>
          <w:szCs w:val="20"/>
          <w:lang w:eastAsia="el-GR"/>
        </w:rPr>
      </w:pPr>
      <w:r w:rsidRPr="002A219F">
        <w:rPr>
          <w:rFonts w:ascii="Verdana" w:eastAsia="Times New Roman" w:hAnsi="Verdana" w:cs="CIDFont+F1"/>
          <w:color w:val="00000A"/>
          <w:sz w:val="20"/>
          <w:szCs w:val="20"/>
          <w:lang w:eastAsia="el-GR"/>
        </w:rPr>
        <w:t>Τα συμβατικά στοιχεία της μελέτης είναι:</w:t>
      </w:r>
    </w:p>
    <w:p w:rsidR="002A219F" w:rsidRPr="002A219F" w:rsidRDefault="002A219F" w:rsidP="002A219F">
      <w:pPr>
        <w:autoSpaceDE w:val="0"/>
        <w:autoSpaceDN w:val="0"/>
        <w:adjustRightInd w:val="0"/>
        <w:spacing w:after="0" w:line="240" w:lineRule="auto"/>
        <w:rPr>
          <w:rFonts w:ascii="Verdana" w:eastAsia="Times New Roman" w:hAnsi="Verdana" w:cs="CIDFont+F1"/>
          <w:color w:val="00000A"/>
          <w:sz w:val="20"/>
          <w:szCs w:val="20"/>
          <w:lang w:eastAsia="el-GR"/>
        </w:rPr>
      </w:pPr>
      <w:r w:rsidRPr="002A219F">
        <w:rPr>
          <w:rFonts w:ascii="Verdana" w:eastAsia="Times New Roman" w:hAnsi="Verdana" w:cs="CIDFont+F1"/>
          <w:color w:val="00000A"/>
          <w:sz w:val="20"/>
          <w:szCs w:val="20"/>
          <w:lang w:eastAsia="el-GR"/>
        </w:rPr>
        <w:t>-Η τεχνική έκθεση - Τεχνικές προδιαγραφές</w:t>
      </w:r>
    </w:p>
    <w:p w:rsidR="002A219F" w:rsidRPr="002A219F" w:rsidRDefault="002A219F" w:rsidP="002A219F">
      <w:pPr>
        <w:autoSpaceDE w:val="0"/>
        <w:autoSpaceDN w:val="0"/>
        <w:adjustRightInd w:val="0"/>
        <w:spacing w:after="0" w:line="240" w:lineRule="auto"/>
        <w:rPr>
          <w:rFonts w:ascii="Verdana" w:eastAsia="Times New Roman" w:hAnsi="Verdana" w:cs="CIDFont+F1"/>
          <w:color w:val="00000A"/>
          <w:sz w:val="20"/>
          <w:szCs w:val="20"/>
          <w:lang w:eastAsia="el-GR"/>
        </w:rPr>
      </w:pPr>
      <w:r w:rsidRPr="002A219F">
        <w:rPr>
          <w:rFonts w:ascii="Verdana" w:eastAsia="Times New Roman" w:hAnsi="Verdana" w:cs="CIDFont+F1"/>
          <w:color w:val="00000A"/>
          <w:sz w:val="20"/>
          <w:szCs w:val="20"/>
          <w:lang w:eastAsia="el-GR"/>
        </w:rPr>
        <w:t>-Ο ενδεικτικός προϋπολογισμός</w:t>
      </w:r>
    </w:p>
    <w:p w:rsidR="002A219F" w:rsidRPr="002A219F" w:rsidRDefault="002A219F" w:rsidP="002A219F">
      <w:pPr>
        <w:autoSpaceDE w:val="0"/>
        <w:autoSpaceDN w:val="0"/>
        <w:adjustRightInd w:val="0"/>
        <w:spacing w:after="0" w:line="240" w:lineRule="auto"/>
        <w:rPr>
          <w:rFonts w:ascii="Verdana" w:eastAsia="Times New Roman" w:hAnsi="Verdana" w:cs="CIDFont+F1"/>
          <w:color w:val="00000A"/>
          <w:sz w:val="20"/>
          <w:szCs w:val="20"/>
          <w:lang w:eastAsia="el-GR"/>
        </w:rPr>
      </w:pPr>
      <w:r w:rsidRPr="002A219F">
        <w:rPr>
          <w:rFonts w:ascii="Verdana" w:eastAsia="Times New Roman" w:hAnsi="Verdana" w:cs="CIDFont+F1"/>
          <w:color w:val="00000A"/>
          <w:sz w:val="20"/>
          <w:szCs w:val="20"/>
          <w:lang w:eastAsia="el-GR"/>
        </w:rPr>
        <w:t>-Η συγγραφή των υποχρεώσεων</w:t>
      </w:r>
    </w:p>
    <w:p w:rsidR="002A219F" w:rsidRPr="002A219F" w:rsidRDefault="002A219F" w:rsidP="002A219F">
      <w:pPr>
        <w:autoSpaceDE w:val="0"/>
        <w:autoSpaceDN w:val="0"/>
        <w:adjustRightInd w:val="0"/>
        <w:spacing w:after="0" w:line="360" w:lineRule="auto"/>
        <w:jc w:val="both"/>
        <w:rPr>
          <w:rFonts w:ascii="Verdana" w:eastAsia="Times New Roman" w:hAnsi="Verdana" w:cs="CIDFont+F1"/>
          <w:color w:val="00000A"/>
          <w:sz w:val="20"/>
          <w:szCs w:val="20"/>
          <w:lang w:eastAsia="el-GR"/>
        </w:rPr>
      </w:pPr>
      <w:r w:rsidRPr="002A219F">
        <w:rPr>
          <w:rFonts w:ascii="Verdana" w:eastAsia="Times New Roman" w:hAnsi="Verdana" w:cs="CIDFont+F1"/>
          <w:color w:val="00000A"/>
          <w:sz w:val="20"/>
          <w:szCs w:val="20"/>
          <w:lang w:eastAsia="el-GR"/>
        </w:rPr>
        <w:t>-Ο προϋπολογισμός προσφοράς</w:t>
      </w:r>
    </w:p>
    <w:p w:rsidR="002A219F" w:rsidRPr="002A219F" w:rsidRDefault="002A219F" w:rsidP="002A219F">
      <w:pPr>
        <w:autoSpaceDE w:val="0"/>
        <w:autoSpaceDN w:val="0"/>
        <w:adjustRightInd w:val="0"/>
        <w:spacing w:after="0" w:line="240" w:lineRule="auto"/>
        <w:jc w:val="center"/>
        <w:rPr>
          <w:rFonts w:ascii="Verdana" w:eastAsia="Times New Roman" w:hAnsi="Verdana" w:cs="CIDFont+F2"/>
          <w:b/>
          <w:color w:val="00000A"/>
          <w:sz w:val="20"/>
          <w:szCs w:val="20"/>
          <w:lang w:eastAsia="el-GR"/>
        </w:rPr>
      </w:pPr>
      <w:r w:rsidRPr="002A219F">
        <w:rPr>
          <w:rFonts w:ascii="Verdana" w:eastAsia="Times New Roman" w:hAnsi="Verdana" w:cs="CIDFont+F2"/>
          <w:b/>
          <w:color w:val="00000A"/>
          <w:sz w:val="20"/>
          <w:szCs w:val="20"/>
          <w:lang w:eastAsia="el-GR"/>
        </w:rPr>
        <w:t>ΑΡΘΡΟ 4ο Δικαιολογητικά Συμμετοχής</w:t>
      </w:r>
    </w:p>
    <w:p w:rsidR="00884FDC" w:rsidRPr="00884FDC" w:rsidRDefault="00884FDC" w:rsidP="00884FDC">
      <w:pPr>
        <w:pStyle w:val="a3"/>
        <w:numPr>
          <w:ilvl w:val="0"/>
          <w:numId w:val="12"/>
        </w:numPr>
        <w:autoSpaceDE w:val="0"/>
        <w:autoSpaceDN w:val="0"/>
        <w:adjustRightInd w:val="0"/>
        <w:spacing w:after="0" w:line="240" w:lineRule="auto"/>
        <w:ind w:left="851" w:hanging="491"/>
        <w:jc w:val="both"/>
        <w:rPr>
          <w:rFonts w:ascii="Verdana" w:eastAsia="Times New Roman" w:hAnsi="Verdana" w:cs="CIDFont+F1"/>
          <w:color w:val="00000A"/>
          <w:sz w:val="20"/>
          <w:szCs w:val="20"/>
          <w:lang w:eastAsia="el-GR"/>
        </w:rPr>
      </w:pPr>
      <w:r w:rsidRPr="00884FDC">
        <w:rPr>
          <w:rFonts w:ascii="Verdana" w:eastAsia="Times New Roman" w:hAnsi="Verdana" w:cs="CIDFont+F1"/>
          <w:color w:val="00000A"/>
          <w:sz w:val="20"/>
          <w:szCs w:val="20"/>
          <w:lang w:eastAsia="el-GR"/>
        </w:rPr>
        <w:t>Απόσπασμα ποινικού μητρώου (η υποχρέωση αυτή αφορά σε περιπτώσεις εταιρειών Ε.Π.Ε., Ο.Ε. και Ε.Ε. τους διαχειριστές, ενώ σε περιπτώσεις εταιρειών Α.Ε. τον Διευθύνοντα Σύμβουλο και όλα τα μέλη του Διοικητικού Συμβουλίου, για την ατομική επιχείρηση το φυσικό πρόσωπο).</w:t>
      </w:r>
    </w:p>
    <w:p w:rsidR="00884FDC" w:rsidRPr="00884FDC" w:rsidRDefault="00884FDC" w:rsidP="00884FDC">
      <w:pPr>
        <w:pStyle w:val="a3"/>
        <w:numPr>
          <w:ilvl w:val="0"/>
          <w:numId w:val="12"/>
        </w:numPr>
        <w:autoSpaceDE w:val="0"/>
        <w:autoSpaceDN w:val="0"/>
        <w:adjustRightInd w:val="0"/>
        <w:spacing w:after="0" w:line="240" w:lineRule="auto"/>
        <w:ind w:left="851" w:hanging="491"/>
        <w:jc w:val="both"/>
        <w:rPr>
          <w:rFonts w:ascii="Verdana" w:eastAsia="Times New Roman" w:hAnsi="Verdana" w:cs="CIDFont+F1"/>
          <w:color w:val="00000A"/>
          <w:sz w:val="20"/>
          <w:szCs w:val="20"/>
          <w:lang w:eastAsia="el-GR"/>
        </w:rPr>
      </w:pPr>
      <w:r w:rsidRPr="00884FDC">
        <w:rPr>
          <w:rFonts w:ascii="Verdana" w:eastAsia="Times New Roman" w:hAnsi="Verdana" w:cs="CIDFont+F1"/>
          <w:color w:val="00000A"/>
          <w:sz w:val="20"/>
          <w:szCs w:val="20"/>
          <w:lang w:eastAsia="el-GR"/>
        </w:rPr>
        <w:t xml:space="preserve">Πρόσφατη εκτύπωση μέσω TAXIS NET ενεργούς δραστηριότητας επιτηδεύματος. </w:t>
      </w:r>
    </w:p>
    <w:p w:rsidR="00884FDC" w:rsidRPr="00884FDC" w:rsidRDefault="00884FDC" w:rsidP="00884FDC">
      <w:pPr>
        <w:pStyle w:val="a3"/>
        <w:numPr>
          <w:ilvl w:val="0"/>
          <w:numId w:val="12"/>
        </w:numPr>
        <w:autoSpaceDE w:val="0"/>
        <w:autoSpaceDN w:val="0"/>
        <w:adjustRightInd w:val="0"/>
        <w:spacing w:after="0" w:line="240" w:lineRule="auto"/>
        <w:ind w:left="851" w:hanging="491"/>
        <w:jc w:val="both"/>
        <w:rPr>
          <w:rFonts w:ascii="Verdana" w:eastAsia="Times New Roman" w:hAnsi="Verdana" w:cs="CIDFont+F1"/>
          <w:color w:val="00000A"/>
          <w:sz w:val="20"/>
          <w:szCs w:val="20"/>
          <w:lang w:eastAsia="el-GR"/>
        </w:rPr>
      </w:pPr>
      <w:r w:rsidRPr="00884FDC">
        <w:rPr>
          <w:rFonts w:ascii="Verdana" w:eastAsia="Times New Roman" w:hAnsi="Verdana" w:cs="CIDFont+F1"/>
          <w:color w:val="00000A"/>
          <w:sz w:val="20"/>
          <w:szCs w:val="20"/>
          <w:lang w:eastAsia="el-GR"/>
        </w:rPr>
        <w:t>Φορολογική ενημερότητα για συμμετοχή σε διαγωνισμό.</w:t>
      </w:r>
    </w:p>
    <w:p w:rsidR="00884FDC" w:rsidRPr="00884FDC" w:rsidRDefault="00884FDC" w:rsidP="00884FDC">
      <w:pPr>
        <w:pStyle w:val="a3"/>
        <w:numPr>
          <w:ilvl w:val="0"/>
          <w:numId w:val="12"/>
        </w:numPr>
        <w:autoSpaceDE w:val="0"/>
        <w:autoSpaceDN w:val="0"/>
        <w:adjustRightInd w:val="0"/>
        <w:spacing w:after="0" w:line="240" w:lineRule="auto"/>
        <w:ind w:left="851" w:hanging="491"/>
        <w:jc w:val="both"/>
        <w:rPr>
          <w:rFonts w:ascii="Verdana" w:eastAsia="Times New Roman" w:hAnsi="Verdana" w:cs="CIDFont+F1"/>
          <w:color w:val="00000A"/>
          <w:sz w:val="20"/>
          <w:szCs w:val="20"/>
          <w:lang w:eastAsia="el-GR"/>
        </w:rPr>
      </w:pPr>
      <w:r w:rsidRPr="00884FDC">
        <w:rPr>
          <w:rFonts w:ascii="Verdana" w:eastAsia="Times New Roman" w:hAnsi="Verdana" w:cs="CIDFont+F1"/>
          <w:color w:val="00000A"/>
          <w:sz w:val="20"/>
          <w:szCs w:val="20"/>
          <w:lang w:eastAsia="el-GR"/>
        </w:rPr>
        <w:t>Ασφαλιστική ενημερότητα ΙΚΑ/ ΕΦΚΑ για συμμετοχή σε διαγωνισμό.</w:t>
      </w:r>
    </w:p>
    <w:p w:rsidR="00884FDC" w:rsidRPr="00884FDC" w:rsidRDefault="00884FDC" w:rsidP="00884FDC">
      <w:pPr>
        <w:pStyle w:val="a3"/>
        <w:numPr>
          <w:ilvl w:val="0"/>
          <w:numId w:val="12"/>
        </w:numPr>
        <w:autoSpaceDE w:val="0"/>
        <w:autoSpaceDN w:val="0"/>
        <w:adjustRightInd w:val="0"/>
        <w:spacing w:after="0" w:line="240" w:lineRule="auto"/>
        <w:ind w:left="851" w:hanging="491"/>
        <w:jc w:val="both"/>
        <w:rPr>
          <w:rFonts w:ascii="Verdana" w:eastAsia="Times New Roman" w:hAnsi="Verdana" w:cs="CIDFont+F1"/>
          <w:color w:val="00000A"/>
          <w:sz w:val="20"/>
          <w:szCs w:val="20"/>
          <w:lang w:eastAsia="el-GR"/>
        </w:rPr>
      </w:pPr>
      <w:r w:rsidRPr="00884FDC">
        <w:rPr>
          <w:rFonts w:ascii="Verdana" w:eastAsia="Times New Roman" w:hAnsi="Verdana" w:cs="CIDFont+F1"/>
          <w:color w:val="00000A"/>
          <w:sz w:val="20"/>
          <w:szCs w:val="20"/>
          <w:lang w:eastAsia="el-GR"/>
        </w:rPr>
        <w:t xml:space="preserve">Εφόσον πρόκειται για νομικό πρόσωπο, αποδεικτικά έγγραφα νομιμοποίησης του νομικού προσώπου (πρόσφατη βεβαίωση ΓΕΜΗ και καταστατικό). </w:t>
      </w:r>
    </w:p>
    <w:p w:rsidR="00884FDC" w:rsidRPr="00884FDC" w:rsidRDefault="00884FDC" w:rsidP="00884FDC">
      <w:pPr>
        <w:pStyle w:val="a3"/>
        <w:numPr>
          <w:ilvl w:val="0"/>
          <w:numId w:val="12"/>
        </w:numPr>
        <w:autoSpaceDE w:val="0"/>
        <w:autoSpaceDN w:val="0"/>
        <w:adjustRightInd w:val="0"/>
        <w:spacing w:after="0" w:line="240" w:lineRule="auto"/>
        <w:ind w:left="851" w:hanging="491"/>
        <w:jc w:val="both"/>
        <w:rPr>
          <w:rFonts w:ascii="Verdana" w:eastAsia="Times New Roman" w:hAnsi="Verdana" w:cs="CIDFont+F1"/>
          <w:color w:val="00000A"/>
          <w:sz w:val="20"/>
          <w:szCs w:val="20"/>
          <w:lang w:eastAsia="el-GR"/>
        </w:rPr>
      </w:pPr>
      <w:r w:rsidRPr="00884FDC">
        <w:rPr>
          <w:rFonts w:ascii="Verdana" w:eastAsia="Times New Roman" w:hAnsi="Verdana" w:cs="CIDFont+F1"/>
          <w:color w:val="00000A"/>
          <w:sz w:val="20"/>
          <w:szCs w:val="20"/>
          <w:lang w:eastAsia="el-GR"/>
        </w:rPr>
        <w:t>Υπεύθυνη δήλωση από κάθε ενδιαφερόμενο ότι έχει λάβει γνώση και αποδέχεται τους όρους της συνημμένης μελέτης.</w:t>
      </w:r>
    </w:p>
    <w:p w:rsidR="00884FDC" w:rsidRPr="00884FDC" w:rsidRDefault="00884FDC" w:rsidP="00884FDC">
      <w:pPr>
        <w:pStyle w:val="a3"/>
        <w:numPr>
          <w:ilvl w:val="0"/>
          <w:numId w:val="11"/>
        </w:numPr>
        <w:autoSpaceDE w:val="0"/>
        <w:autoSpaceDN w:val="0"/>
        <w:adjustRightInd w:val="0"/>
        <w:spacing w:after="0" w:line="240" w:lineRule="auto"/>
        <w:ind w:left="851" w:hanging="491"/>
        <w:jc w:val="both"/>
        <w:rPr>
          <w:rFonts w:ascii="Verdana" w:eastAsia="Times New Roman" w:hAnsi="Verdana" w:cs="CIDFont+F1"/>
          <w:color w:val="00000A"/>
          <w:sz w:val="20"/>
          <w:szCs w:val="20"/>
          <w:lang w:eastAsia="el-GR"/>
        </w:rPr>
      </w:pPr>
      <w:r w:rsidRPr="00884FDC">
        <w:rPr>
          <w:rFonts w:ascii="Verdana" w:eastAsia="Times New Roman" w:hAnsi="Verdana" w:cs="CIDFont+F1"/>
          <w:color w:val="00000A"/>
          <w:sz w:val="20"/>
          <w:szCs w:val="20"/>
          <w:lang w:eastAsia="el-GR"/>
        </w:rPr>
        <w:t>Οικονομική προσφορά</w:t>
      </w:r>
    </w:p>
    <w:p w:rsidR="002A219F" w:rsidRPr="002A219F" w:rsidRDefault="002A219F" w:rsidP="002A219F">
      <w:pPr>
        <w:autoSpaceDE w:val="0"/>
        <w:autoSpaceDN w:val="0"/>
        <w:adjustRightInd w:val="0"/>
        <w:spacing w:after="0" w:line="240" w:lineRule="auto"/>
        <w:jc w:val="center"/>
        <w:rPr>
          <w:rFonts w:ascii="Verdana" w:eastAsia="Times New Roman" w:hAnsi="Verdana" w:cs="CIDFont+F2"/>
          <w:b/>
          <w:color w:val="00000A"/>
          <w:sz w:val="20"/>
          <w:szCs w:val="20"/>
          <w:lang w:eastAsia="el-GR"/>
        </w:rPr>
      </w:pPr>
    </w:p>
    <w:p w:rsidR="002A219F" w:rsidRPr="002A219F" w:rsidRDefault="002A219F" w:rsidP="002A219F">
      <w:pPr>
        <w:autoSpaceDE w:val="0"/>
        <w:autoSpaceDN w:val="0"/>
        <w:adjustRightInd w:val="0"/>
        <w:spacing w:after="0" w:line="240" w:lineRule="auto"/>
        <w:jc w:val="center"/>
        <w:rPr>
          <w:rFonts w:ascii="Verdana" w:eastAsia="Times New Roman" w:hAnsi="Verdana" w:cs="CIDFont+F2"/>
          <w:b/>
          <w:color w:val="00000A"/>
          <w:sz w:val="20"/>
          <w:szCs w:val="20"/>
          <w:lang w:eastAsia="el-GR"/>
        </w:rPr>
      </w:pPr>
      <w:r w:rsidRPr="002A219F">
        <w:rPr>
          <w:rFonts w:ascii="Verdana" w:eastAsia="Times New Roman" w:hAnsi="Verdana" w:cs="CIDFont+F2"/>
          <w:b/>
          <w:color w:val="00000A"/>
          <w:sz w:val="20"/>
          <w:szCs w:val="20"/>
          <w:lang w:eastAsia="el-GR"/>
        </w:rPr>
        <w:t>ΑΡΘΡΟ 5ο Τιμές Προσφορών</w:t>
      </w:r>
    </w:p>
    <w:p w:rsidR="002A219F" w:rsidRPr="002A219F" w:rsidRDefault="002A219F" w:rsidP="002A219F">
      <w:pPr>
        <w:autoSpaceDE w:val="0"/>
        <w:autoSpaceDN w:val="0"/>
        <w:adjustRightInd w:val="0"/>
        <w:spacing w:after="0" w:line="240" w:lineRule="auto"/>
        <w:jc w:val="both"/>
        <w:rPr>
          <w:rFonts w:ascii="Verdana" w:eastAsia="Times New Roman" w:hAnsi="Verdana" w:cs="CIDFont+F1"/>
          <w:color w:val="00000A"/>
          <w:sz w:val="20"/>
          <w:szCs w:val="20"/>
          <w:lang w:eastAsia="el-GR"/>
        </w:rPr>
      </w:pPr>
      <w:r w:rsidRPr="002A219F">
        <w:rPr>
          <w:rFonts w:ascii="Verdana" w:eastAsia="Times New Roman" w:hAnsi="Verdana" w:cs="CIDFont+F1"/>
          <w:color w:val="00000A"/>
          <w:sz w:val="20"/>
          <w:szCs w:val="20"/>
          <w:lang w:eastAsia="el-GR"/>
        </w:rPr>
        <w:t>Η οικονομική προσφορά του υποψήφιου προμηθευτή, ο οποίος θα αναλάβει την παρούσα προμήθεια, θα αποτελεί αναπόσπαστο μέρος της σχετικής σύμβασης.</w:t>
      </w:r>
    </w:p>
    <w:p w:rsidR="002A219F" w:rsidRPr="002A219F" w:rsidRDefault="002A219F" w:rsidP="002A219F">
      <w:pPr>
        <w:autoSpaceDE w:val="0"/>
        <w:autoSpaceDN w:val="0"/>
        <w:adjustRightInd w:val="0"/>
        <w:spacing w:after="0" w:line="240" w:lineRule="auto"/>
        <w:jc w:val="both"/>
        <w:rPr>
          <w:rFonts w:ascii="Verdana" w:eastAsia="Times New Roman" w:hAnsi="Verdana" w:cs="CIDFont+F1"/>
          <w:color w:val="00000A"/>
          <w:sz w:val="20"/>
          <w:szCs w:val="20"/>
          <w:lang w:eastAsia="el-GR"/>
        </w:rPr>
      </w:pPr>
    </w:p>
    <w:p w:rsidR="002A219F" w:rsidRPr="002A219F" w:rsidRDefault="002A219F" w:rsidP="002A219F">
      <w:pPr>
        <w:autoSpaceDE w:val="0"/>
        <w:autoSpaceDN w:val="0"/>
        <w:adjustRightInd w:val="0"/>
        <w:spacing w:after="0" w:line="240" w:lineRule="auto"/>
        <w:jc w:val="both"/>
        <w:rPr>
          <w:rFonts w:ascii="Verdana" w:eastAsia="Times New Roman" w:hAnsi="Verdana" w:cs="CIDFont+F1"/>
          <w:color w:val="00000A"/>
          <w:sz w:val="20"/>
          <w:szCs w:val="20"/>
          <w:lang w:eastAsia="el-GR"/>
        </w:rPr>
      </w:pPr>
      <w:r w:rsidRPr="002A219F">
        <w:rPr>
          <w:rFonts w:ascii="Verdana" w:eastAsia="Times New Roman" w:hAnsi="Verdana" w:cs="CIDFont+F1"/>
          <w:color w:val="00000A"/>
          <w:sz w:val="20"/>
          <w:szCs w:val="20"/>
          <w:lang w:eastAsia="el-GR"/>
        </w:rPr>
        <w:t>Συνεπώς σε αυτή την περίπτωση η τιμή μονάδας της προσφοράς του προμηθευτή για τα προς προμήθεια είδη θα παραμένει σταθερή για όσο θα είναι σε ισχύ η σύμβαση για την παρούσα προμήθεια, δηλαδή μέχρι την πραγματοποίηση και της τελευταίας παράδοσης των προς προμήθεια ειδών σύμφωνα με ότι προβλέπεται στην παρούσα μελέτη.</w:t>
      </w:r>
    </w:p>
    <w:p w:rsidR="002A219F" w:rsidRPr="002A219F" w:rsidRDefault="002A219F" w:rsidP="002A219F">
      <w:pPr>
        <w:autoSpaceDE w:val="0"/>
        <w:autoSpaceDN w:val="0"/>
        <w:adjustRightInd w:val="0"/>
        <w:spacing w:after="0" w:line="240" w:lineRule="auto"/>
        <w:jc w:val="both"/>
        <w:rPr>
          <w:rFonts w:ascii="Verdana" w:eastAsia="Times New Roman" w:hAnsi="Verdana" w:cs="CIDFont+F1"/>
          <w:color w:val="00000A"/>
          <w:sz w:val="20"/>
          <w:szCs w:val="20"/>
          <w:lang w:eastAsia="el-GR"/>
        </w:rPr>
      </w:pPr>
    </w:p>
    <w:p w:rsidR="002A219F" w:rsidRPr="002A219F" w:rsidRDefault="002A219F" w:rsidP="002A219F">
      <w:pPr>
        <w:autoSpaceDE w:val="0"/>
        <w:autoSpaceDN w:val="0"/>
        <w:adjustRightInd w:val="0"/>
        <w:spacing w:after="0" w:line="240" w:lineRule="auto"/>
        <w:jc w:val="both"/>
        <w:rPr>
          <w:rFonts w:ascii="Verdana" w:eastAsia="Times New Roman" w:hAnsi="Verdana" w:cs="CIDFont+F1"/>
          <w:color w:val="00000A"/>
          <w:sz w:val="20"/>
          <w:szCs w:val="20"/>
          <w:lang w:eastAsia="el-GR"/>
        </w:rPr>
      </w:pPr>
      <w:r w:rsidRPr="002A219F">
        <w:rPr>
          <w:rFonts w:ascii="Verdana" w:eastAsia="Times New Roman" w:hAnsi="Verdana" w:cs="CIDFont+F1"/>
          <w:color w:val="00000A"/>
          <w:sz w:val="20"/>
          <w:szCs w:val="20"/>
          <w:lang w:eastAsia="el-GR"/>
        </w:rPr>
        <w:t>Οποιαδήποτε αλλαγή τους από την πλευρά του προμηθευτή θα απορρίπτεται ως απαράδεκτη και αντίθετη στους όρους της σύμβασης. Ο υποψήφιος προμηθευτής μπορεί για την κατάθεση της οικονομικής του προσφοράς, να χρησιμοποιήσει το έντυπο του προϋπολογισμού προσφοράς της παρούσας μελέτης.</w:t>
      </w:r>
    </w:p>
    <w:p w:rsidR="002A219F" w:rsidRPr="002A219F" w:rsidRDefault="002A219F" w:rsidP="002A219F">
      <w:pPr>
        <w:autoSpaceDE w:val="0"/>
        <w:autoSpaceDN w:val="0"/>
        <w:adjustRightInd w:val="0"/>
        <w:spacing w:after="0" w:line="240" w:lineRule="auto"/>
        <w:jc w:val="both"/>
        <w:rPr>
          <w:rFonts w:ascii="Verdana" w:eastAsia="Times New Roman" w:hAnsi="Verdana" w:cs="CIDFont+F1"/>
          <w:color w:val="00000A"/>
          <w:sz w:val="20"/>
          <w:szCs w:val="20"/>
          <w:lang w:eastAsia="el-GR"/>
        </w:rPr>
      </w:pPr>
    </w:p>
    <w:p w:rsidR="002A219F" w:rsidRPr="002A219F" w:rsidRDefault="002A219F" w:rsidP="002A219F">
      <w:pPr>
        <w:autoSpaceDE w:val="0"/>
        <w:autoSpaceDN w:val="0"/>
        <w:adjustRightInd w:val="0"/>
        <w:spacing w:after="0" w:line="240" w:lineRule="auto"/>
        <w:jc w:val="center"/>
        <w:rPr>
          <w:rFonts w:ascii="Verdana" w:eastAsia="Times New Roman" w:hAnsi="Verdana" w:cs="CIDFont+F2"/>
          <w:b/>
          <w:color w:val="00000A"/>
          <w:sz w:val="20"/>
          <w:szCs w:val="20"/>
          <w:lang w:eastAsia="el-GR"/>
        </w:rPr>
      </w:pPr>
      <w:r w:rsidRPr="002A219F">
        <w:rPr>
          <w:rFonts w:ascii="Verdana" w:eastAsia="Times New Roman" w:hAnsi="Verdana" w:cs="CIDFont+F2"/>
          <w:b/>
          <w:color w:val="00000A"/>
          <w:sz w:val="20"/>
          <w:szCs w:val="20"/>
          <w:lang w:eastAsia="el-GR"/>
        </w:rPr>
        <w:t>ΑΡΘΡΟ 6ο Κρατήσεις-φόροι</w:t>
      </w:r>
    </w:p>
    <w:p w:rsidR="002A219F" w:rsidRPr="002A219F" w:rsidRDefault="002A219F" w:rsidP="002A219F">
      <w:pPr>
        <w:autoSpaceDE w:val="0"/>
        <w:autoSpaceDN w:val="0"/>
        <w:adjustRightInd w:val="0"/>
        <w:spacing w:after="0" w:line="240" w:lineRule="auto"/>
        <w:jc w:val="both"/>
        <w:rPr>
          <w:rFonts w:ascii="Verdana" w:eastAsia="Times New Roman" w:hAnsi="Verdana" w:cs="CIDFont+F1"/>
          <w:color w:val="00000A"/>
          <w:sz w:val="20"/>
          <w:szCs w:val="20"/>
          <w:lang w:eastAsia="el-GR"/>
        </w:rPr>
      </w:pPr>
      <w:r w:rsidRPr="002A219F">
        <w:rPr>
          <w:rFonts w:ascii="Verdana" w:eastAsia="Times New Roman" w:hAnsi="Verdana" w:cs="CIDFont+F1"/>
          <w:color w:val="00000A"/>
          <w:sz w:val="20"/>
          <w:szCs w:val="20"/>
          <w:lang w:eastAsia="el-GR"/>
        </w:rPr>
        <w:t>Ο προμηθευτής υπόκειται σε όλους τους -βάσει των κείμενων διατάξεων- φόρους, τέλη και κρατήσεις πλην του ΦΠΑ που βαραίνει τον Δήμο.</w:t>
      </w:r>
    </w:p>
    <w:p w:rsidR="002A219F" w:rsidRPr="002A219F" w:rsidRDefault="002A219F" w:rsidP="002A219F">
      <w:pPr>
        <w:autoSpaceDE w:val="0"/>
        <w:autoSpaceDN w:val="0"/>
        <w:adjustRightInd w:val="0"/>
        <w:spacing w:after="0" w:line="240" w:lineRule="auto"/>
        <w:jc w:val="both"/>
        <w:rPr>
          <w:rFonts w:ascii="Verdana" w:eastAsia="Times New Roman" w:hAnsi="Verdana" w:cs="CIDFont+F1"/>
          <w:color w:val="00000A"/>
          <w:sz w:val="20"/>
          <w:szCs w:val="20"/>
          <w:lang w:eastAsia="el-GR"/>
        </w:rPr>
      </w:pPr>
    </w:p>
    <w:p w:rsidR="002A219F" w:rsidRPr="002A219F" w:rsidRDefault="002A219F" w:rsidP="002A219F">
      <w:pPr>
        <w:autoSpaceDE w:val="0"/>
        <w:autoSpaceDN w:val="0"/>
        <w:adjustRightInd w:val="0"/>
        <w:spacing w:after="0" w:line="240" w:lineRule="auto"/>
        <w:jc w:val="center"/>
        <w:rPr>
          <w:rFonts w:ascii="Verdana" w:eastAsia="Times New Roman" w:hAnsi="Verdana" w:cs="CIDFont+F2"/>
          <w:b/>
          <w:color w:val="00000A"/>
          <w:sz w:val="20"/>
          <w:szCs w:val="20"/>
          <w:lang w:eastAsia="el-GR"/>
        </w:rPr>
      </w:pPr>
      <w:r w:rsidRPr="002A219F">
        <w:rPr>
          <w:rFonts w:ascii="Verdana" w:eastAsia="Times New Roman" w:hAnsi="Verdana" w:cs="CIDFont+F2"/>
          <w:b/>
          <w:color w:val="00000A"/>
          <w:sz w:val="20"/>
          <w:szCs w:val="20"/>
          <w:lang w:eastAsia="el-GR"/>
        </w:rPr>
        <w:t>ΑΡΘΡΟ 7ο Σύμβαση</w:t>
      </w:r>
    </w:p>
    <w:p w:rsidR="002A219F" w:rsidRPr="002A219F" w:rsidRDefault="002A219F" w:rsidP="002A219F">
      <w:pPr>
        <w:autoSpaceDE w:val="0"/>
        <w:autoSpaceDN w:val="0"/>
        <w:adjustRightInd w:val="0"/>
        <w:spacing w:after="0" w:line="240" w:lineRule="auto"/>
        <w:jc w:val="both"/>
        <w:rPr>
          <w:rFonts w:ascii="Verdana" w:eastAsia="Times New Roman" w:hAnsi="Verdana" w:cs="CIDFont+F1"/>
          <w:color w:val="00000A"/>
          <w:sz w:val="20"/>
          <w:szCs w:val="20"/>
          <w:lang w:eastAsia="el-GR"/>
        </w:rPr>
      </w:pPr>
      <w:r w:rsidRPr="002A219F">
        <w:rPr>
          <w:rFonts w:ascii="Verdana" w:eastAsia="Times New Roman" w:hAnsi="Verdana" w:cs="CIDFont+F1"/>
          <w:color w:val="00000A"/>
          <w:sz w:val="20"/>
          <w:szCs w:val="20"/>
          <w:lang w:eastAsia="el-GR"/>
        </w:rPr>
        <w:t>Στον ανάδοχο που έγινε η κατακύρωση αποστέλλεται ανακοίνωση, στην οποία ο Δήμος προσκαλεί τον ανάδοχο να προσέλθει για την υπογραφή του συμφωνητικού, σε διάστημα ημερών που θα αποφασίσει ο Δήμος και πάντως εντός των προθεσμιών που ορίζει ο νόμος, από την κοινοποίηση σχετικής έγγραφης ειδικής πρόσκλησης.</w:t>
      </w:r>
    </w:p>
    <w:p w:rsidR="002A219F" w:rsidRDefault="002A219F" w:rsidP="002A219F">
      <w:pPr>
        <w:autoSpaceDE w:val="0"/>
        <w:autoSpaceDN w:val="0"/>
        <w:adjustRightInd w:val="0"/>
        <w:spacing w:after="0" w:line="240" w:lineRule="auto"/>
        <w:jc w:val="both"/>
        <w:rPr>
          <w:rFonts w:ascii="Verdana" w:eastAsia="Times New Roman" w:hAnsi="Verdana" w:cs="CIDFont+F1"/>
          <w:color w:val="00000A"/>
          <w:sz w:val="20"/>
          <w:szCs w:val="20"/>
          <w:lang w:eastAsia="el-GR"/>
        </w:rPr>
      </w:pPr>
    </w:p>
    <w:p w:rsidR="009927B8" w:rsidRDefault="009927B8" w:rsidP="002A219F">
      <w:pPr>
        <w:autoSpaceDE w:val="0"/>
        <w:autoSpaceDN w:val="0"/>
        <w:adjustRightInd w:val="0"/>
        <w:spacing w:after="0" w:line="240" w:lineRule="auto"/>
        <w:jc w:val="both"/>
        <w:rPr>
          <w:rFonts w:ascii="Verdana" w:eastAsia="Times New Roman" w:hAnsi="Verdana" w:cs="CIDFont+F1"/>
          <w:color w:val="00000A"/>
          <w:sz w:val="20"/>
          <w:szCs w:val="20"/>
          <w:lang w:eastAsia="el-GR"/>
        </w:rPr>
      </w:pPr>
    </w:p>
    <w:p w:rsidR="009927B8" w:rsidRPr="002A219F" w:rsidRDefault="009927B8" w:rsidP="002A219F">
      <w:pPr>
        <w:autoSpaceDE w:val="0"/>
        <w:autoSpaceDN w:val="0"/>
        <w:adjustRightInd w:val="0"/>
        <w:spacing w:after="0" w:line="240" w:lineRule="auto"/>
        <w:jc w:val="both"/>
        <w:rPr>
          <w:rFonts w:ascii="Verdana" w:eastAsia="Times New Roman" w:hAnsi="Verdana" w:cs="CIDFont+F1"/>
          <w:color w:val="00000A"/>
          <w:sz w:val="20"/>
          <w:szCs w:val="20"/>
          <w:lang w:eastAsia="el-GR"/>
        </w:rPr>
      </w:pPr>
    </w:p>
    <w:p w:rsidR="002A219F" w:rsidRPr="002A219F" w:rsidRDefault="002A219F" w:rsidP="002A219F">
      <w:pPr>
        <w:autoSpaceDE w:val="0"/>
        <w:autoSpaceDN w:val="0"/>
        <w:adjustRightInd w:val="0"/>
        <w:spacing w:after="0" w:line="240" w:lineRule="auto"/>
        <w:jc w:val="center"/>
        <w:rPr>
          <w:rFonts w:ascii="Verdana" w:eastAsia="Times New Roman" w:hAnsi="Verdana" w:cs="CIDFont+F2"/>
          <w:color w:val="00000A"/>
          <w:sz w:val="20"/>
          <w:szCs w:val="20"/>
          <w:lang w:eastAsia="el-GR"/>
        </w:rPr>
      </w:pPr>
      <w:r w:rsidRPr="002A219F">
        <w:rPr>
          <w:rFonts w:ascii="Verdana" w:eastAsia="Times New Roman" w:hAnsi="Verdana" w:cs="CIDFont+F2"/>
          <w:b/>
          <w:color w:val="00000A"/>
          <w:sz w:val="20"/>
          <w:szCs w:val="20"/>
          <w:lang w:eastAsia="el-GR"/>
        </w:rPr>
        <w:t>ΑΡΘΡΟ 8ο Χρόνος και τόπος παράδοσης και παραλαβή ειδών</w:t>
      </w:r>
    </w:p>
    <w:p w:rsidR="002A219F" w:rsidRPr="002A219F" w:rsidRDefault="002A219F" w:rsidP="002A219F">
      <w:pPr>
        <w:autoSpaceDE w:val="0"/>
        <w:autoSpaceDN w:val="0"/>
        <w:adjustRightInd w:val="0"/>
        <w:spacing w:after="0" w:line="240" w:lineRule="auto"/>
        <w:jc w:val="both"/>
        <w:rPr>
          <w:rFonts w:ascii="Verdana" w:eastAsia="Times New Roman" w:hAnsi="Verdana" w:cs="CIDFont+F1"/>
          <w:color w:val="000000"/>
          <w:sz w:val="20"/>
          <w:szCs w:val="20"/>
          <w:lang w:eastAsia="el-GR"/>
        </w:rPr>
      </w:pPr>
      <w:r w:rsidRPr="002A219F">
        <w:rPr>
          <w:rFonts w:ascii="Verdana" w:eastAsia="Times New Roman" w:hAnsi="Verdana" w:cs="CIDFont+F1"/>
          <w:color w:val="000000"/>
          <w:sz w:val="20"/>
          <w:szCs w:val="20"/>
          <w:lang w:eastAsia="el-GR"/>
        </w:rPr>
        <w:t>Ο χρόνος διάρκειας της σύμβασης ορίζεται το χρον</w:t>
      </w:r>
      <w:r w:rsidR="00884FDC">
        <w:rPr>
          <w:rFonts w:ascii="Verdana" w:eastAsia="Times New Roman" w:hAnsi="Verdana" w:cs="CIDFont+F1"/>
          <w:color w:val="000000"/>
          <w:sz w:val="20"/>
          <w:szCs w:val="20"/>
          <w:lang w:eastAsia="el-GR"/>
        </w:rPr>
        <w:t>ικό διάστημα μέχρι τις 31/12/2024</w:t>
      </w:r>
      <w:r w:rsidRPr="002A219F">
        <w:rPr>
          <w:rFonts w:ascii="Verdana" w:eastAsia="Times New Roman" w:hAnsi="Verdana" w:cs="CIDFont+F1"/>
          <w:color w:val="000000"/>
          <w:sz w:val="20"/>
          <w:szCs w:val="20"/>
          <w:lang w:eastAsia="el-GR"/>
        </w:rPr>
        <w:t xml:space="preserve"> από την υπογραφή της σύμβασης. Η παράδοση δύναται να γίνεται και τμηματικά.  </w:t>
      </w:r>
    </w:p>
    <w:p w:rsidR="002A219F" w:rsidRPr="002A219F" w:rsidRDefault="002A219F" w:rsidP="002A219F">
      <w:pPr>
        <w:autoSpaceDE w:val="0"/>
        <w:autoSpaceDN w:val="0"/>
        <w:adjustRightInd w:val="0"/>
        <w:spacing w:after="0" w:line="240" w:lineRule="auto"/>
        <w:rPr>
          <w:rFonts w:ascii="Verdana" w:eastAsia="Times New Roman" w:hAnsi="Verdana" w:cs="CIDFont+F1"/>
          <w:color w:val="000000"/>
          <w:sz w:val="20"/>
          <w:szCs w:val="20"/>
          <w:lang w:eastAsia="el-GR"/>
        </w:rPr>
      </w:pPr>
    </w:p>
    <w:p w:rsidR="002A219F" w:rsidRPr="002A219F" w:rsidRDefault="002A219F" w:rsidP="002A219F">
      <w:pPr>
        <w:autoSpaceDE w:val="0"/>
        <w:autoSpaceDN w:val="0"/>
        <w:adjustRightInd w:val="0"/>
        <w:spacing w:after="0" w:line="240" w:lineRule="auto"/>
        <w:jc w:val="center"/>
        <w:rPr>
          <w:rFonts w:ascii="Verdana" w:eastAsia="Times New Roman" w:hAnsi="Verdana" w:cs="CIDFont+F2"/>
          <w:b/>
          <w:color w:val="00000A"/>
          <w:sz w:val="20"/>
          <w:szCs w:val="20"/>
          <w:lang w:eastAsia="el-GR"/>
        </w:rPr>
      </w:pPr>
      <w:r w:rsidRPr="002A219F">
        <w:rPr>
          <w:rFonts w:ascii="Verdana" w:eastAsia="Times New Roman" w:hAnsi="Verdana" w:cs="CIDFont+F2"/>
          <w:b/>
          <w:color w:val="00000A"/>
          <w:sz w:val="20"/>
          <w:szCs w:val="20"/>
          <w:lang w:eastAsia="el-GR"/>
        </w:rPr>
        <w:t>ΑΡΘΡΟ 9ο Ποιότητα προϊόντων</w:t>
      </w:r>
    </w:p>
    <w:p w:rsidR="002A219F" w:rsidRPr="002A219F" w:rsidRDefault="002A219F" w:rsidP="002A219F">
      <w:pPr>
        <w:spacing w:after="0" w:line="240" w:lineRule="auto"/>
        <w:jc w:val="both"/>
        <w:rPr>
          <w:rFonts w:ascii="Verdana" w:eastAsia="Times New Roman" w:hAnsi="Verdana" w:cs="CIDFont+F1"/>
          <w:color w:val="00000A"/>
          <w:sz w:val="20"/>
          <w:szCs w:val="20"/>
          <w:lang w:eastAsia="el-GR"/>
        </w:rPr>
      </w:pPr>
      <w:r w:rsidRPr="002A219F">
        <w:rPr>
          <w:rFonts w:ascii="Verdana" w:eastAsia="Times New Roman" w:hAnsi="Verdana" w:cs="CIDFont+F1"/>
          <w:color w:val="00000A"/>
          <w:sz w:val="20"/>
          <w:szCs w:val="20"/>
          <w:lang w:eastAsia="el-GR"/>
        </w:rPr>
        <w:t xml:space="preserve">Η ποιότητα των ειδών θα είναι άριστη, η δε υπηρεσία κρατά το δικαίωμα να ακυρώσει την προμήθεια εάν τα προμηθευόμενα είδη δεν είναι σύμφωνα με τις προδιαγραφές. Τα εν λόγω υλικά θα πρέπει να είναι αρίστης ποιότητας και κατάλληλα για την σκοπούμενη χρήση. </w:t>
      </w:r>
    </w:p>
    <w:p w:rsidR="002A219F" w:rsidRPr="002A219F" w:rsidRDefault="002A219F" w:rsidP="002A219F">
      <w:pPr>
        <w:autoSpaceDE w:val="0"/>
        <w:autoSpaceDN w:val="0"/>
        <w:adjustRightInd w:val="0"/>
        <w:spacing w:after="0" w:line="240" w:lineRule="auto"/>
        <w:jc w:val="both"/>
        <w:rPr>
          <w:rFonts w:ascii="Verdana" w:eastAsia="Times New Roman" w:hAnsi="Verdana" w:cs="CIDFont+F1"/>
          <w:color w:val="00000A"/>
          <w:sz w:val="20"/>
          <w:szCs w:val="20"/>
          <w:lang w:eastAsia="el-GR"/>
        </w:rPr>
      </w:pPr>
    </w:p>
    <w:p w:rsidR="002A219F" w:rsidRPr="002A219F" w:rsidRDefault="002A219F" w:rsidP="002A219F">
      <w:pPr>
        <w:autoSpaceDE w:val="0"/>
        <w:autoSpaceDN w:val="0"/>
        <w:adjustRightInd w:val="0"/>
        <w:spacing w:after="0" w:line="240" w:lineRule="auto"/>
        <w:jc w:val="center"/>
        <w:rPr>
          <w:rFonts w:ascii="Verdana" w:eastAsia="Times New Roman" w:hAnsi="Verdana" w:cs="CIDFont+F2"/>
          <w:b/>
          <w:color w:val="00000A"/>
          <w:sz w:val="20"/>
          <w:szCs w:val="20"/>
          <w:lang w:eastAsia="el-GR"/>
        </w:rPr>
      </w:pPr>
      <w:r w:rsidRPr="002A219F">
        <w:rPr>
          <w:rFonts w:ascii="Verdana" w:eastAsia="Times New Roman" w:hAnsi="Verdana" w:cs="CIDFont+F2"/>
          <w:b/>
          <w:color w:val="00000A"/>
          <w:sz w:val="20"/>
          <w:szCs w:val="20"/>
          <w:lang w:eastAsia="el-GR"/>
        </w:rPr>
        <w:t>ΑΡΘΡΟ 10ο Παραλαβή</w:t>
      </w:r>
    </w:p>
    <w:p w:rsidR="002A219F" w:rsidRDefault="002A219F" w:rsidP="002A219F">
      <w:pPr>
        <w:autoSpaceDE w:val="0"/>
        <w:autoSpaceDN w:val="0"/>
        <w:adjustRightInd w:val="0"/>
        <w:spacing w:after="0" w:line="240" w:lineRule="auto"/>
        <w:jc w:val="both"/>
        <w:rPr>
          <w:rFonts w:ascii="Verdana" w:eastAsia="Times New Roman" w:hAnsi="Verdana" w:cs="CIDFont+F1"/>
          <w:color w:val="00000A"/>
          <w:sz w:val="20"/>
          <w:szCs w:val="20"/>
          <w:lang w:eastAsia="el-GR"/>
        </w:rPr>
      </w:pPr>
      <w:r w:rsidRPr="002A219F">
        <w:rPr>
          <w:rFonts w:ascii="Verdana" w:eastAsia="Times New Roman" w:hAnsi="Verdana" w:cs="CIDFont+F1"/>
          <w:color w:val="00000A"/>
          <w:sz w:val="20"/>
          <w:szCs w:val="20"/>
          <w:lang w:eastAsia="el-GR"/>
        </w:rPr>
        <w:t>Η διαδικασία παραλαβής των ποσοτήτων γίνεται από την αρμόδια Επιτροπή Παραλαβής. Εάν κατά την παραλαβή διαπιστωθεί απόκλιση από τις συμβατικές τεχνικές προδιαγραφές, η επιτροπή παραλαβής μπορεί να προτείνει ή την τέλεια απόρριψη ή τη μερική αυτής ή την αντικατάσταση των όποιων ανωμαλιών.</w:t>
      </w:r>
    </w:p>
    <w:p w:rsidR="00884FDC" w:rsidRDefault="00884FDC" w:rsidP="002A219F">
      <w:pPr>
        <w:autoSpaceDE w:val="0"/>
        <w:autoSpaceDN w:val="0"/>
        <w:adjustRightInd w:val="0"/>
        <w:spacing w:after="0" w:line="240" w:lineRule="auto"/>
        <w:jc w:val="both"/>
        <w:rPr>
          <w:rFonts w:ascii="Verdana" w:eastAsia="Times New Roman" w:hAnsi="Verdana" w:cs="CIDFont+F1"/>
          <w:color w:val="00000A"/>
          <w:sz w:val="20"/>
          <w:szCs w:val="20"/>
          <w:lang w:eastAsia="el-GR"/>
        </w:rPr>
      </w:pPr>
    </w:p>
    <w:p w:rsidR="00884FDC" w:rsidRPr="00884FDC" w:rsidRDefault="00884FDC" w:rsidP="00884FDC">
      <w:pPr>
        <w:autoSpaceDE w:val="0"/>
        <w:autoSpaceDN w:val="0"/>
        <w:adjustRightInd w:val="0"/>
        <w:spacing w:after="0" w:line="240" w:lineRule="auto"/>
        <w:jc w:val="center"/>
        <w:rPr>
          <w:rFonts w:ascii="Verdana" w:eastAsia="Times New Roman" w:hAnsi="Verdana" w:cs="CIDFont+F1"/>
          <w:b/>
          <w:color w:val="00000A"/>
          <w:sz w:val="20"/>
          <w:szCs w:val="20"/>
          <w:lang w:eastAsia="el-GR"/>
        </w:rPr>
      </w:pPr>
      <w:r w:rsidRPr="00884FDC">
        <w:rPr>
          <w:rFonts w:ascii="Verdana" w:eastAsia="Times New Roman" w:hAnsi="Verdana" w:cs="CIDFont+F1"/>
          <w:b/>
          <w:color w:val="00000A"/>
          <w:sz w:val="20"/>
          <w:szCs w:val="20"/>
          <w:lang w:eastAsia="el-GR"/>
        </w:rPr>
        <w:t>Άρθρο 11ο - Τρόπος πληρωμής – απαιτούμενα δικαιολογητικά για πληρωμή του αναδόχου.</w:t>
      </w:r>
    </w:p>
    <w:p w:rsidR="00884FDC" w:rsidRPr="002A219F" w:rsidRDefault="00884FDC" w:rsidP="00884FDC">
      <w:pPr>
        <w:autoSpaceDE w:val="0"/>
        <w:autoSpaceDN w:val="0"/>
        <w:adjustRightInd w:val="0"/>
        <w:spacing w:after="0" w:line="240" w:lineRule="auto"/>
        <w:jc w:val="both"/>
        <w:rPr>
          <w:rFonts w:ascii="Verdana" w:eastAsia="Times New Roman" w:hAnsi="Verdana" w:cs="CIDFont+F1"/>
          <w:color w:val="00000A"/>
          <w:sz w:val="20"/>
          <w:szCs w:val="20"/>
          <w:lang w:eastAsia="el-GR"/>
        </w:rPr>
      </w:pPr>
      <w:r w:rsidRPr="00884FDC">
        <w:rPr>
          <w:rFonts w:ascii="Verdana" w:eastAsia="Times New Roman" w:hAnsi="Verdana" w:cs="CIDFont+F1"/>
          <w:color w:val="00000A"/>
          <w:sz w:val="20"/>
          <w:szCs w:val="20"/>
          <w:lang w:eastAsia="el-GR"/>
        </w:rPr>
        <w:t>Για την πληρωμή θα προσκομίζεται σχετικό τιμολόγιο πληρωμής και τα δικαιολογητικά που απαιτούνται για την έκδοση χρηματικού εντάλματος πληρωμής, μετά την οριστική παραλαβή των υλικών. Τα απαιτούμενα δικαιολογητικά πληρωμής είναι τα προβλεπόμενα στο άρθρο 200 του Ν 4412/2016 Καθώς και την οδηγία Ε.Ε.2014/55ΕΕ άρθρο 148-154 του Ν.4601/2019 περί ηλεκτρονικής τιμολόγησης Ν.4872/2022 άρθρο &amp; ΚΥΑ46901/2024 και του Ν4412/2016 άρθρο 53 παρ 2.</w:t>
      </w:r>
    </w:p>
    <w:p w:rsidR="002A219F" w:rsidRPr="002A219F" w:rsidRDefault="002A219F" w:rsidP="002A219F">
      <w:pPr>
        <w:autoSpaceDE w:val="0"/>
        <w:autoSpaceDN w:val="0"/>
        <w:adjustRightInd w:val="0"/>
        <w:spacing w:after="0" w:line="240" w:lineRule="auto"/>
        <w:jc w:val="both"/>
        <w:rPr>
          <w:rFonts w:ascii="Verdana" w:eastAsia="Times New Roman" w:hAnsi="Verdana" w:cs="CIDFont+F1"/>
          <w:color w:val="00000A"/>
          <w:sz w:val="20"/>
          <w:szCs w:val="20"/>
          <w:lang w:eastAsia="el-GR"/>
        </w:rPr>
      </w:pPr>
    </w:p>
    <w:p w:rsidR="002A219F" w:rsidRPr="002A219F" w:rsidRDefault="002A219F" w:rsidP="002A219F">
      <w:pPr>
        <w:autoSpaceDE w:val="0"/>
        <w:autoSpaceDN w:val="0"/>
        <w:adjustRightInd w:val="0"/>
        <w:spacing w:after="0" w:line="240" w:lineRule="auto"/>
        <w:jc w:val="center"/>
        <w:rPr>
          <w:rFonts w:ascii="Verdana" w:eastAsia="Times New Roman" w:hAnsi="Verdana" w:cs="CIDFont+F2"/>
          <w:b/>
          <w:color w:val="00000A"/>
          <w:sz w:val="20"/>
          <w:szCs w:val="20"/>
          <w:lang w:eastAsia="el-GR"/>
        </w:rPr>
      </w:pPr>
      <w:r w:rsidRPr="002A219F">
        <w:rPr>
          <w:rFonts w:ascii="Verdana" w:eastAsia="Times New Roman" w:hAnsi="Verdana" w:cs="CIDFont+F2"/>
          <w:b/>
          <w:color w:val="00000A"/>
          <w:sz w:val="20"/>
          <w:szCs w:val="20"/>
          <w:lang w:eastAsia="el-GR"/>
        </w:rPr>
        <w:t>ΑΡΘΡΟ 1</w:t>
      </w:r>
      <w:r w:rsidR="00884FDC">
        <w:rPr>
          <w:rFonts w:ascii="Verdana" w:eastAsia="Times New Roman" w:hAnsi="Verdana" w:cs="CIDFont+F2"/>
          <w:b/>
          <w:color w:val="00000A"/>
          <w:sz w:val="20"/>
          <w:szCs w:val="20"/>
          <w:lang w:eastAsia="el-GR"/>
        </w:rPr>
        <w:t>2</w:t>
      </w:r>
      <w:r w:rsidRPr="002A219F">
        <w:rPr>
          <w:rFonts w:ascii="Verdana" w:eastAsia="Times New Roman" w:hAnsi="Verdana" w:cs="CIDFont+F2"/>
          <w:b/>
          <w:color w:val="00000A"/>
          <w:sz w:val="20"/>
          <w:szCs w:val="20"/>
          <w:lang w:eastAsia="el-GR"/>
        </w:rPr>
        <w:t>ο Εκχώρηση</w:t>
      </w:r>
    </w:p>
    <w:p w:rsidR="002A219F" w:rsidRPr="002A219F" w:rsidRDefault="002A219F" w:rsidP="002A219F">
      <w:pPr>
        <w:autoSpaceDE w:val="0"/>
        <w:autoSpaceDN w:val="0"/>
        <w:adjustRightInd w:val="0"/>
        <w:spacing w:after="0" w:line="240" w:lineRule="auto"/>
        <w:rPr>
          <w:rFonts w:ascii="Verdana" w:eastAsia="Times New Roman" w:hAnsi="Verdana" w:cs="CIDFont+F1"/>
          <w:color w:val="00000A"/>
          <w:sz w:val="20"/>
          <w:szCs w:val="20"/>
          <w:lang w:eastAsia="el-GR"/>
        </w:rPr>
      </w:pPr>
      <w:r w:rsidRPr="002A219F">
        <w:rPr>
          <w:rFonts w:ascii="Verdana" w:eastAsia="Times New Roman" w:hAnsi="Verdana" w:cs="CIDFont+F1"/>
          <w:color w:val="00000A"/>
          <w:sz w:val="20"/>
          <w:szCs w:val="20"/>
          <w:lang w:eastAsia="el-GR"/>
        </w:rPr>
        <w:t>Ο προμηθευτής δεν δικαιούται να μεταβιβάσει ή εκχωρήσει τη σύμβαση ή μέρος αυτής χωρίς την έγγραφη συναίνεση του Δήμου Διρφύων- Μεσσαπίων.</w:t>
      </w:r>
    </w:p>
    <w:p w:rsidR="002A219F" w:rsidRPr="002A219F" w:rsidRDefault="002A219F" w:rsidP="002A219F">
      <w:pPr>
        <w:autoSpaceDE w:val="0"/>
        <w:autoSpaceDN w:val="0"/>
        <w:adjustRightInd w:val="0"/>
        <w:spacing w:after="0" w:line="240" w:lineRule="auto"/>
        <w:rPr>
          <w:rFonts w:ascii="Verdana" w:eastAsia="Times New Roman" w:hAnsi="Verdana" w:cs="CIDFont+F1"/>
          <w:color w:val="00000A"/>
          <w:sz w:val="20"/>
          <w:szCs w:val="20"/>
          <w:lang w:eastAsia="el-GR"/>
        </w:rPr>
      </w:pPr>
    </w:p>
    <w:p w:rsidR="002A219F" w:rsidRPr="002A219F" w:rsidRDefault="002A219F" w:rsidP="002A219F">
      <w:pPr>
        <w:autoSpaceDE w:val="0"/>
        <w:autoSpaceDN w:val="0"/>
        <w:adjustRightInd w:val="0"/>
        <w:spacing w:after="0" w:line="240" w:lineRule="auto"/>
        <w:jc w:val="center"/>
        <w:rPr>
          <w:rFonts w:ascii="Verdana" w:eastAsia="Times New Roman" w:hAnsi="Verdana" w:cs="CIDFont+F2"/>
          <w:b/>
          <w:color w:val="00000A"/>
          <w:sz w:val="20"/>
          <w:szCs w:val="20"/>
          <w:lang w:eastAsia="el-GR"/>
        </w:rPr>
      </w:pPr>
      <w:r w:rsidRPr="002A219F">
        <w:rPr>
          <w:rFonts w:ascii="Verdana" w:eastAsia="Times New Roman" w:hAnsi="Verdana" w:cs="CIDFont+F2"/>
          <w:b/>
          <w:color w:val="00000A"/>
          <w:sz w:val="20"/>
          <w:szCs w:val="20"/>
          <w:lang w:eastAsia="el-GR"/>
        </w:rPr>
        <w:t>ΑΡΘΡΟ 1</w:t>
      </w:r>
      <w:r w:rsidR="00884FDC">
        <w:rPr>
          <w:rFonts w:ascii="Verdana" w:eastAsia="Times New Roman" w:hAnsi="Verdana" w:cs="CIDFont+F2"/>
          <w:b/>
          <w:color w:val="00000A"/>
          <w:sz w:val="20"/>
          <w:szCs w:val="20"/>
          <w:lang w:eastAsia="el-GR"/>
        </w:rPr>
        <w:t>3</w:t>
      </w:r>
      <w:r w:rsidRPr="002A219F">
        <w:rPr>
          <w:rFonts w:ascii="Verdana" w:eastAsia="Times New Roman" w:hAnsi="Verdana" w:cs="CIDFont+F2"/>
          <w:b/>
          <w:color w:val="00000A"/>
          <w:sz w:val="20"/>
          <w:szCs w:val="20"/>
          <w:lang w:eastAsia="el-GR"/>
        </w:rPr>
        <w:t>ο Παράταση</w:t>
      </w:r>
    </w:p>
    <w:p w:rsidR="002A219F" w:rsidRPr="002A219F" w:rsidRDefault="002A219F" w:rsidP="002A219F">
      <w:pPr>
        <w:autoSpaceDE w:val="0"/>
        <w:autoSpaceDN w:val="0"/>
        <w:adjustRightInd w:val="0"/>
        <w:spacing w:after="0" w:line="240" w:lineRule="auto"/>
        <w:jc w:val="both"/>
        <w:rPr>
          <w:rFonts w:ascii="Verdana" w:eastAsia="Times New Roman" w:hAnsi="Verdana" w:cs="CIDFont+F1"/>
          <w:color w:val="00000A"/>
          <w:sz w:val="20"/>
          <w:szCs w:val="20"/>
          <w:lang w:eastAsia="el-GR"/>
        </w:rPr>
      </w:pPr>
      <w:r w:rsidRPr="002A219F">
        <w:rPr>
          <w:rFonts w:ascii="Verdana" w:eastAsia="Times New Roman" w:hAnsi="Verdana" w:cs="CIDFont+F1"/>
          <w:color w:val="00000A"/>
          <w:sz w:val="20"/>
          <w:szCs w:val="20"/>
          <w:lang w:eastAsia="el-GR"/>
        </w:rPr>
        <w:t>Η υπογραφείσα σύμβαση που θα προκύψει από την παρούσα μελέτη δύναται να παραταθεί για χρονικό διάστημα ίσο η μικρότερο από τον αρχικό συμβατικό χρόνο παράδοσης σύμφωνα με τα οριζόμενα του άρθρου 206 του Ν. 4412/21016 και εφόσον συμφωνήσουν σε αυτό τα συμβαλλόμενα μέρη.</w:t>
      </w:r>
    </w:p>
    <w:p w:rsidR="002A219F" w:rsidRPr="002A219F" w:rsidRDefault="002A219F" w:rsidP="002A219F">
      <w:pPr>
        <w:autoSpaceDE w:val="0"/>
        <w:autoSpaceDN w:val="0"/>
        <w:adjustRightInd w:val="0"/>
        <w:spacing w:after="0" w:line="240" w:lineRule="auto"/>
        <w:jc w:val="center"/>
        <w:rPr>
          <w:rFonts w:ascii="Verdana" w:eastAsia="Times New Roman" w:hAnsi="Verdana" w:cs="CIDFont+F2"/>
          <w:b/>
          <w:color w:val="00000A"/>
          <w:sz w:val="20"/>
          <w:szCs w:val="20"/>
          <w:lang w:eastAsia="el-GR"/>
        </w:rPr>
      </w:pPr>
    </w:p>
    <w:p w:rsidR="002A219F" w:rsidRPr="002A219F" w:rsidRDefault="002A219F" w:rsidP="002A219F">
      <w:pPr>
        <w:autoSpaceDE w:val="0"/>
        <w:autoSpaceDN w:val="0"/>
        <w:adjustRightInd w:val="0"/>
        <w:spacing w:after="0" w:line="240" w:lineRule="auto"/>
        <w:jc w:val="center"/>
        <w:rPr>
          <w:rFonts w:ascii="Verdana" w:eastAsia="Times New Roman" w:hAnsi="Verdana" w:cs="CIDFont+F2"/>
          <w:b/>
          <w:color w:val="00000A"/>
          <w:sz w:val="20"/>
          <w:szCs w:val="20"/>
          <w:lang w:eastAsia="el-GR"/>
        </w:rPr>
      </w:pPr>
      <w:r w:rsidRPr="002A219F">
        <w:rPr>
          <w:rFonts w:ascii="Verdana" w:eastAsia="Times New Roman" w:hAnsi="Verdana" w:cs="CIDFont+F2"/>
          <w:b/>
          <w:color w:val="00000A"/>
          <w:sz w:val="20"/>
          <w:szCs w:val="20"/>
          <w:lang w:eastAsia="el-GR"/>
        </w:rPr>
        <w:t>ΑΡΘΡΟ 1</w:t>
      </w:r>
      <w:r w:rsidR="00884FDC">
        <w:rPr>
          <w:rFonts w:ascii="Verdana" w:eastAsia="Times New Roman" w:hAnsi="Verdana" w:cs="CIDFont+F2"/>
          <w:b/>
          <w:color w:val="00000A"/>
          <w:sz w:val="20"/>
          <w:szCs w:val="20"/>
          <w:lang w:eastAsia="el-GR"/>
        </w:rPr>
        <w:t>4</w:t>
      </w:r>
      <w:r w:rsidRPr="002A219F">
        <w:rPr>
          <w:rFonts w:ascii="Verdana" w:eastAsia="Times New Roman" w:hAnsi="Verdana" w:cs="CIDFont+F2"/>
          <w:b/>
          <w:color w:val="00000A"/>
          <w:sz w:val="20"/>
          <w:szCs w:val="20"/>
          <w:lang w:eastAsia="el-GR"/>
        </w:rPr>
        <w:t>ο Επίλυση διαφορών</w:t>
      </w:r>
    </w:p>
    <w:p w:rsidR="002A219F" w:rsidRPr="002A219F" w:rsidRDefault="002A219F" w:rsidP="002A219F">
      <w:pPr>
        <w:autoSpaceDE w:val="0"/>
        <w:autoSpaceDN w:val="0"/>
        <w:adjustRightInd w:val="0"/>
        <w:spacing w:after="0" w:line="240" w:lineRule="auto"/>
        <w:rPr>
          <w:rFonts w:ascii="Verdana" w:eastAsia="Times New Roman" w:hAnsi="Verdana" w:cs="CIDFont+F1"/>
          <w:color w:val="00000A"/>
          <w:sz w:val="20"/>
          <w:szCs w:val="20"/>
          <w:lang w:eastAsia="el-GR"/>
        </w:rPr>
      </w:pPr>
      <w:r w:rsidRPr="002A219F">
        <w:rPr>
          <w:rFonts w:ascii="Verdana" w:eastAsia="Times New Roman" w:hAnsi="Verdana" w:cs="CIDFont+F1"/>
          <w:color w:val="00000A"/>
          <w:sz w:val="20"/>
          <w:szCs w:val="20"/>
          <w:lang w:eastAsia="el-GR"/>
        </w:rPr>
        <w:t>Οι διαφορές που θα προκύψουν κατά την εκτέλεση της προμήθειας θα επιλυθούν με τις διατάξεις της ισχύουσας νομοθεσίας ή στα αρμόδια Δικαστήρια.</w:t>
      </w:r>
    </w:p>
    <w:p w:rsidR="002A219F" w:rsidRPr="002A219F" w:rsidRDefault="002A219F" w:rsidP="002A219F">
      <w:pPr>
        <w:keepNext/>
        <w:spacing w:after="0" w:line="240" w:lineRule="auto"/>
        <w:ind w:right="97"/>
        <w:jc w:val="center"/>
        <w:outlineLvl w:val="8"/>
        <w:rPr>
          <w:rFonts w:ascii="Verdana" w:eastAsia="Times New Roman" w:hAnsi="Verdana" w:cs="Comic Sans MS"/>
          <w:b/>
          <w:bCs/>
          <w:spacing w:val="40"/>
          <w:sz w:val="20"/>
          <w:szCs w:val="20"/>
          <w:lang w:eastAsia="el-GR"/>
        </w:rPr>
      </w:pPr>
    </w:p>
    <w:p w:rsidR="002E7DAB" w:rsidRDefault="002E7DAB" w:rsidP="002E7DAB">
      <w:pPr>
        <w:rPr>
          <w:rFonts w:ascii="Verdana" w:hAnsi="Verdana"/>
        </w:rPr>
      </w:pPr>
    </w:p>
    <w:p w:rsidR="009927B8" w:rsidRDefault="009927B8" w:rsidP="002E7DAB">
      <w:pPr>
        <w:rPr>
          <w:rFonts w:ascii="Verdana" w:hAnsi="Verdana"/>
        </w:rPr>
      </w:pPr>
    </w:p>
    <w:tbl>
      <w:tblPr>
        <w:tblpPr w:leftFromText="180" w:rightFromText="180" w:vertAnchor="text" w:horzAnchor="margin" w:tblpY="85"/>
        <w:tblW w:w="0" w:type="auto"/>
        <w:tblLook w:val="04A0" w:firstRow="1" w:lastRow="0" w:firstColumn="1" w:lastColumn="0" w:noHBand="0" w:noVBand="1"/>
      </w:tblPr>
      <w:tblGrid>
        <w:gridCol w:w="2943"/>
        <w:gridCol w:w="2641"/>
        <w:gridCol w:w="2938"/>
      </w:tblGrid>
      <w:tr w:rsidR="009927B8" w:rsidRPr="002A219F" w:rsidTr="00240196">
        <w:tc>
          <w:tcPr>
            <w:tcW w:w="2943" w:type="dxa"/>
            <w:shd w:val="clear" w:color="auto" w:fill="auto"/>
          </w:tcPr>
          <w:p w:rsidR="009927B8" w:rsidRPr="002A219F" w:rsidRDefault="009927B8" w:rsidP="00240196">
            <w:pPr>
              <w:spacing w:after="0" w:line="252" w:lineRule="auto"/>
              <w:ind w:right="96"/>
              <w:jc w:val="center"/>
              <w:rPr>
                <w:rFonts w:ascii="Verdana" w:eastAsia="Times New Roman" w:hAnsi="Verdana" w:cs="Comic Sans MS"/>
                <w:sz w:val="20"/>
                <w:szCs w:val="20"/>
                <w:lang w:eastAsia="el-GR"/>
              </w:rPr>
            </w:pPr>
            <w:r w:rsidRPr="002A219F">
              <w:rPr>
                <w:rFonts w:ascii="Verdana" w:eastAsia="Times New Roman" w:hAnsi="Verdana" w:cs="Arial"/>
                <w:b/>
                <w:sz w:val="20"/>
                <w:szCs w:val="20"/>
                <w:lang w:eastAsia="el-GR"/>
              </w:rPr>
              <w:t xml:space="preserve">ΣΥΝΤΑΧΘΗΚΕ </w:t>
            </w:r>
          </w:p>
        </w:tc>
        <w:tc>
          <w:tcPr>
            <w:tcW w:w="5579" w:type="dxa"/>
            <w:gridSpan w:val="2"/>
          </w:tcPr>
          <w:p w:rsidR="009927B8" w:rsidRPr="002A219F" w:rsidRDefault="00AB3D71" w:rsidP="00240196">
            <w:pPr>
              <w:spacing w:after="0" w:line="252" w:lineRule="auto"/>
              <w:ind w:right="96"/>
              <w:jc w:val="right"/>
              <w:rPr>
                <w:rFonts w:ascii="Verdana" w:eastAsia="Times New Roman" w:hAnsi="Verdana" w:cs="Arial"/>
                <w:b/>
                <w:sz w:val="20"/>
                <w:szCs w:val="20"/>
                <w:lang w:eastAsia="el-GR"/>
              </w:rPr>
            </w:pPr>
            <w:r>
              <w:rPr>
                <w:rFonts w:ascii="Verdana" w:eastAsia="Times New Roman" w:hAnsi="Verdana" w:cs="Arial"/>
                <w:b/>
                <w:sz w:val="20"/>
                <w:szCs w:val="20"/>
                <w:lang w:eastAsia="el-GR"/>
              </w:rPr>
              <w:t xml:space="preserve">Ψαχνά, </w:t>
            </w:r>
            <w:r w:rsidR="002B6639">
              <w:rPr>
                <w:rFonts w:ascii="Verdana" w:eastAsia="Times New Roman" w:hAnsi="Verdana" w:cs="Arial"/>
                <w:b/>
                <w:sz w:val="20"/>
                <w:szCs w:val="20"/>
                <w:lang w:eastAsia="el-GR"/>
              </w:rPr>
              <w:t>12</w:t>
            </w:r>
            <w:bookmarkStart w:id="0" w:name="_GoBack"/>
            <w:bookmarkEnd w:id="0"/>
            <w:r>
              <w:rPr>
                <w:rFonts w:ascii="Verdana" w:eastAsia="Times New Roman" w:hAnsi="Verdana" w:cs="Arial"/>
                <w:b/>
                <w:sz w:val="20"/>
                <w:szCs w:val="20"/>
                <w:lang w:eastAsia="el-GR"/>
              </w:rPr>
              <w:t>-12</w:t>
            </w:r>
            <w:r w:rsidR="009927B8">
              <w:rPr>
                <w:rFonts w:ascii="Verdana" w:eastAsia="Times New Roman" w:hAnsi="Verdana" w:cs="Arial"/>
                <w:b/>
                <w:sz w:val="20"/>
                <w:szCs w:val="20"/>
                <w:lang w:eastAsia="el-GR"/>
              </w:rPr>
              <w:t>-2024</w:t>
            </w:r>
          </w:p>
          <w:p w:rsidR="009927B8" w:rsidRPr="002A219F" w:rsidRDefault="009927B8" w:rsidP="00240196">
            <w:pPr>
              <w:spacing w:after="0" w:line="252" w:lineRule="auto"/>
              <w:ind w:right="96"/>
              <w:jc w:val="center"/>
              <w:rPr>
                <w:rFonts w:ascii="Verdana" w:eastAsia="Times New Roman" w:hAnsi="Verdana" w:cs="Comic Sans MS"/>
                <w:sz w:val="20"/>
                <w:szCs w:val="20"/>
                <w:lang w:eastAsia="el-GR"/>
              </w:rPr>
            </w:pPr>
            <w:r w:rsidRPr="002A219F">
              <w:rPr>
                <w:rFonts w:ascii="Verdana" w:eastAsia="Times New Roman" w:hAnsi="Verdana" w:cs="Arial"/>
                <w:b/>
                <w:sz w:val="20"/>
                <w:szCs w:val="20"/>
                <w:lang w:eastAsia="el-GR"/>
              </w:rPr>
              <w:t>ΘΕΩΡΗΘΗΚΕ</w:t>
            </w:r>
          </w:p>
        </w:tc>
      </w:tr>
      <w:tr w:rsidR="009927B8" w:rsidRPr="002A219F" w:rsidTr="00240196">
        <w:tc>
          <w:tcPr>
            <w:tcW w:w="2943" w:type="dxa"/>
            <w:shd w:val="clear" w:color="auto" w:fill="auto"/>
          </w:tcPr>
          <w:p w:rsidR="009927B8" w:rsidRDefault="009927B8" w:rsidP="00240196">
            <w:pPr>
              <w:spacing w:after="0" w:line="252" w:lineRule="auto"/>
              <w:ind w:right="96"/>
              <w:jc w:val="center"/>
              <w:rPr>
                <w:rFonts w:ascii="Verdana" w:eastAsia="Times New Roman" w:hAnsi="Verdana" w:cs="Arial"/>
                <w:sz w:val="20"/>
                <w:szCs w:val="20"/>
                <w:lang w:eastAsia="el-GR"/>
              </w:rPr>
            </w:pPr>
            <w:r>
              <w:rPr>
                <w:rFonts w:ascii="Verdana" w:eastAsia="Times New Roman" w:hAnsi="Verdana" w:cs="Arial"/>
                <w:sz w:val="20"/>
                <w:szCs w:val="20"/>
                <w:lang w:eastAsia="el-GR"/>
              </w:rPr>
              <w:t xml:space="preserve">Η ΠΡΟΪΣΤΑΜΕΝΗ </w:t>
            </w:r>
          </w:p>
          <w:p w:rsidR="009927B8" w:rsidRPr="002A219F" w:rsidRDefault="009927B8" w:rsidP="00240196">
            <w:pPr>
              <w:spacing w:after="0" w:line="252" w:lineRule="auto"/>
              <w:ind w:right="96"/>
              <w:jc w:val="center"/>
              <w:rPr>
                <w:rFonts w:ascii="Verdana" w:eastAsia="Times New Roman" w:hAnsi="Verdana" w:cs="Arial"/>
                <w:sz w:val="20"/>
                <w:szCs w:val="20"/>
                <w:lang w:eastAsia="el-GR"/>
              </w:rPr>
            </w:pPr>
            <w:r>
              <w:rPr>
                <w:rFonts w:ascii="Verdana" w:eastAsia="Times New Roman" w:hAnsi="Verdana" w:cs="Arial"/>
                <w:sz w:val="20"/>
                <w:szCs w:val="20"/>
                <w:lang w:eastAsia="el-GR"/>
              </w:rPr>
              <w:t>ΤΜΗΜΑΤΟΣ ΔΙΟΙΚΗΣΗΣ</w:t>
            </w:r>
          </w:p>
          <w:p w:rsidR="009927B8" w:rsidRPr="002A219F" w:rsidRDefault="009927B8" w:rsidP="00240196">
            <w:pPr>
              <w:spacing w:after="0" w:line="252" w:lineRule="auto"/>
              <w:ind w:right="96"/>
              <w:jc w:val="center"/>
              <w:rPr>
                <w:rFonts w:ascii="Verdana" w:eastAsia="Times New Roman" w:hAnsi="Verdana" w:cs="Arial"/>
                <w:sz w:val="20"/>
                <w:szCs w:val="20"/>
                <w:lang w:eastAsia="el-GR"/>
              </w:rPr>
            </w:pPr>
          </w:p>
          <w:p w:rsidR="009927B8" w:rsidRDefault="009927B8" w:rsidP="00240196">
            <w:pPr>
              <w:spacing w:after="0" w:line="252" w:lineRule="auto"/>
              <w:ind w:right="96"/>
              <w:jc w:val="center"/>
              <w:rPr>
                <w:rFonts w:ascii="Verdana" w:eastAsia="Times New Roman" w:hAnsi="Verdana" w:cs="Arial"/>
                <w:sz w:val="20"/>
                <w:szCs w:val="20"/>
                <w:lang w:eastAsia="el-GR"/>
              </w:rPr>
            </w:pPr>
          </w:p>
          <w:p w:rsidR="009927B8" w:rsidRDefault="009927B8" w:rsidP="00240196">
            <w:pPr>
              <w:spacing w:after="0" w:line="252" w:lineRule="auto"/>
              <w:ind w:right="96"/>
              <w:jc w:val="center"/>
              <w:rPr>
                <w:rFonts w:ascii="Verdana" w:eastAsia="Times New Roman" w:hAnsi="Verdana" w:cs="Arial"/>
                <w:sz w:val="20"/>
                <w:szCs w:val="20"/>
                <w:lang w:eastAsia="el-GR"/>
              </w:rPr>
            </w:pPr>
          </w:p>
          <w:p w:rsidR="009927B8" w:rsidRPr="002A219F" w:rsidRDefault="009927B8" w:rsidP="00240196">
            <w:pPr>
              <w:spacing w:after="0" w:line="252" w:lineRule="auto"/>
              <w:ind w:right="96"/>
              <w:jc w:val="center"/>
              <w:rPr>
                <w:rFonts w:ascii="Verdana" w:eastAsia="Times New Roman" w:hAnsi="Verdana" w:cs="Comic Sans MS"/>
                <w:sz w:val="20"/>
                <w:szCs w:val="20"/>
                <w:lang w:eastAsia="el-GR"/>
              </w:rPr>
            </w:pPr>
            <w:r>
              <w:rPr>
                <w:rFonts w:ascii="Verdana" w:eastAsia="Times New Roman" w:hAnsi="Verdana" w:cs="Arial"/>
                <w:sz w:val="20"/>
                <w:szCs w:val="20"/>
                <w:lang w:eastAsia="el-GR"/>
              </w:rPr>
              <w:t>ΤΖΑΒΑΡΑ ΕΥΑΓΓΕΛΙΑ ΔΕ1Α</w:t>
            </w:r>
          </w:p>
        </w:tc>
        <w:tc>
          <w:tcPr>
            <w:tcW w:w="2641" w:type="dxa"/>
          </w:tcPr>
          <w:p w:rsidR="009927B8" w:rsidRPr="00884FDC" w:rsidRDefault="009927B8" w:rsidP="00240196">
            <w:pPr>
              <w:spacing w:after="0" w:line="252" w:lineRule="auto"/>
              <w:ind w:right="96"/>
              <w:jc w:val="center"/>
              <w:rPr>
                <w:rFonts w:ascii="Verdana" w:eastAsia="Times New Roman" w:hAnsi="Verdana" w:cs="Arial"/>
                <w:spacing w:val="-3"/>
                <w:sz w:val="20"/>
                <w:szCs w:val="20"/>
                <w:lang w:eastAsia="el-GR"/>
              </w:rPr>
            </w:pPr>
            <w:r w:rsidRPr="00884FDC">
              <w:rPr>
                <w:rFonts w:ascii="Verdana" w:eastAsia="Times New Roman" w:hAnsi="Verdana" w:cs="Arial"/>
                <w:spacing w:val="-3"/>
                <w:sz w:val="20"/>
                <w:szCs w:val="20"/>
                <w:lang w:eastAsia="el-GR"/>
              </w:rPr>
              <w:t xml:space="preserve">Η ΠΡΟΪΣΤΑΜΕΝΗ </w:t>
            </w:r>
          </w:p>
          <w:p w:rsidR="009927B8" w:rsidRDefault="009927B8" w:rsidP="00240196">
            <w:pPr>
              <w:spacing w:after="0" w:line="252" w:lineRule="auto"/>
              <w:ind w:right="96"/>
              <w:jc w:val="center"/>
              <w:rPr>
                <w:rFonts w:ascii="Verdana" w:eastAsia="Times New Roman" w:hAnsi="Verdana" w:cs="Arial"/>
                <w:spacing w:val="-3"/>
                <w:sz w:val="20"/>
                <w:szCs w:val="20"/>
                <w:lang w:eastAsia="el-GR"/>
              </w:rPr>
            </w:pPr>
            <w:r w:rsidRPr="00884FDC">
              <w:rPr>
                <w:rFonts w:ascii="Verdana" w:eastAsia="Times New Roman" w:hAnsi="Verdana" w:cs="Arial"/>
                <w:spacing w:val="-3"/>
                <w:sz w:val="20"/>
                <w:szCs w:val="20"/>
                <w:lang w:eastAsia="el-GR"/>
              </w:rPr>
              <w:t xml:space="preserve">ΤΜΗΜΑΤΟΣ ΠΡ/ΣΜΟΥ ΟΡΓΑΝΩΣΗΣ &amp; ΑΝΑΠΤΥΞΗΣ </w:t>
            </w:r>
          </w:p>
          <w:p w:rsidR="009927B8" w:rsidRDefault="009927B8" w:rsidP="00240196">
            <w:pPr>
              <w:spacing w:after="0" w:line="252" w:lineRule="auto"/>
              <w:ind w:right="96"/>
              <w:jc w:val="center"/>
              <w:rPr>
                <w:rFonts w:ascii="Verdana" w:eastAsia="Times New Roman" w:hAnsi="Verdana" w:cs="Arial"/>
                <w:spacing w:val="-3"/>
                <w:sz w:val="20"/>
                <w:szCs w:val="20"/>
                <w:lang w:eastAsia="el-GR"/>
              </w:rPr>
            </w:pPr>
          </w:p>
          <w:p w:rsidR="009927B8" w:rsidRDefault="009927B8" w:rsidP="00240196">
            <w:pPr>
              <w:spacing w:after="0" w:line="252" w:lineRule="auto"/>
              <w:ind w:right="96"/>
              <w:jc w:val="center"/>
              <w:rPr>
                <w:rFonts w:ascii="Verdana" w:eastAsia="Times New Roman" w:hAnsi="Verdana" w:cs="Arial"/>
                <w:spacing w:val="-3"/>
                <w:sz w:val="20"/>
                <w:szCs w:val="20"/>
                <w:lang w:eastAsia="el-GR"/>
              </w:rPr>
            </w:pPr>
          </w:p>
          <w:p w:rsidR="009927B8" w:rsidRPr="003D183F" w:rsidRDefault="009927B8" w:rsidP="00240196">
            <w:pPr>
              <w:spacing w:after="0" w:line="252" w:lineRule="auto"/>
              <w:ind w:right="96"/>
              <w:jc w:val="center"/>
              <w:rPr>
                <w:rFonts w:ascii="Verdana" w:eastAsia="Times New Roman" w:hAnsi="Verdana" w:cs="Arial"/>
                <w:spacing w:val="-3"/>
                <w:sz w:val="20"/>
                <w:szCs w:val="20"/>
                <w:lang w:eastAsia="el-GR"/>
              </w:rPr>
            </w:pPr>
            <w:r>
              <w:rPr>
                <w:rFonts w:ascii="Verdana" w:eastAsia="Times New Roman" w:hAnsi="Verdana" w:cs="Arial"/>
                <w:spacing w:val="-3"/>
                <w:sz w:val="20"/>
                <w:szCs w:val="20"/>
                <w:lang w:eastAsia="el-GR"/>
              </w:rPr>
              <w:t>ΜΑΡΙΑ ΠΡΙΟΝΑ</w:t>
            </w:r>
          </w:p>
          <w:p w:rsidR="009927B8" w:rsidRDefault="009927B8" w:rsidP="00240196">
            <w:pPr>
              <w:spacing w:after="0" w:line="252" w:lineRule="auto"/>
              <w:ind w:right="96"/>
              <w:jc w:val="center"/>
              <w:rPr>
                <w:rFonts w:ascii="Verdana" w:eastAsia="Times New Roman" w:hAnsi="Verdana" w:cs="Arial"/>
                <w:sz w:val="20"/>
                <w:szCs w:val="20"/>
                <w:lang w:eastAsia="el-GR"/>
              </w:rPr>
            </w:pPr>
            <w:r w:rsidRPr="003D183F">
              <w:rPr>
                <w:rFonts w:ascii="Verdana" w:eastAsia="Times New Roman" w:hAnsi="Verdana" w:cs="Arial"/>
                <w:spacing w:val="-3"/>
                <w:sz w:val="20"/>
                <w:szCs w:val="20"/>
                <w:lang w:eastAsia="el-GR"/>
              </w:rPr>
              <w:t>ΠΕ1 Α΄</w:t>
            </w:r>
          </w:p>
        </w:tc>
        <w:tc>
          <w:tcPr>
            <w:tcW w:w="2938" w:type="dxa"/>
            <w:shd w:val="clear" w:color="auto" w:fill="auto"/>
          </w:tcPr>
          <w:p w:rsidR="009927B8" w:rsidRPr="00884FDC" w:rsidRDefault="009927B8" w:rsidP="00240196">
            <w:pPr>
              <w:spacing w:after="0" w:line="252" w:lineRule="auto"/>
              <w:ind w:right="96"/>
              <w:jc w:val="center"/>
              <w:rPr>
                <w:rFonts w:ascii="Verdana" w:eastAsia="Times New Roman" w:hAnsi="Verdana" w:cs="Arial"/>
                <w:sz w:val="20"/>
                <w:szCs w:val="20"/>
                <w:lang w:eastAsia="el-GR"/>
              </w:rPr>
            </w:pPr>
            <w:r w:rsidRPr="00884FDC">
              <w:rPr>
                <w:rFonts w:ascii="Verdana" w:eastAsia="Times New Roman" w:hAnsi="Verdana" w:cs="Arial"/>
                <w:sz w:val="20"/>
                <w:szCs w:val="20"/>
                <w:lang w:eastAsia="el-GR"/>
              </w:rPr>
              <w:t xml:space="preserve">Η  ΠΡΟΪΣΤΑΜΕΝΗ ΔΝΣΗΣ ΤΥΠ                                                                   </w:t>
            </w:r>
          </w:p>
          <w:p w:rsidR="009927B8" w:rsidRPr="00884FDC" w:rsidRDefault="009927B8" w:rsidP="00240196">
            <w:pPr>
              <w:spacing w:after="0" w:line="252" w:lineRule="auto"/>
              <w:ind w:right="96"/>
              <w:jc w:val="center"/>
              <w:rPr>
                <w:rFonts w:ascii="Verdana" w:eastAsia="Times New Roman" w:hAnsi="Verdana" w:cs="Arial"/>
                <w:sz w:val="20"/>
                <w:szCs w:val="20"/>
                <w:lang w:eastAsia="el-GR"/>
              </w:rPr>
            </w:pPr>
          </w:p>
          <w:p w:rsidR="009927B8" w:rsidRPr="00884FDC" w:rsidRDefault="009927B8" w:rsidP="00240196">
            <w:pPr>
              <w:spacing w:after="0" w:line="252" w:lineRule="auto"/>
              <w:ind w:right="96"/>
              <w:jc w:val="center"/>
              <w:rPr>
                <w:rFonts w:ascii="Verdana" w:eastAsia="Times New Roman" w:hAnsi="Verdana" w:cs="Arial"/>
                <w:sz w:val="20"/>
                <w:szCs w:val="20"/>
                <w:lang w:eastAsia="el-GR"/>
              </w:rPr>
            </w:pPr>
          </w:p>
          <w:p w:rsidR="009927B8" w:rsidRPr="00884FDC" w:rsidRDefault="009927B8" w:rsidP="00240196">
            <w:pPr>
              <w:spacing w:after="0" w:line="252" w:lineRule="auto"/>
              <w:ind w:right="96"/>
              <w:jc w:val="center"/>
              <w:rPr>
                <w:rFonts w:ascii="Verdana" w:eastAsia="Times New Roman" w:hAnsi="Verdana" w:cs="Arial"/>
                <w:sz w:val="20"/>
                <w:szCs w:val="20"/>
                <w:lang w:eastAsia="el-GR"/>
              </w:rPr>
            </w:pPr>
          </w:p>
          <w:p w:rsidR="009927B8" w:rsidRPr="00884FDC" w:rsidRDefault="009927B8" w:rsidP="00240196">
            <w:pPr>
              <w:spacing w:after="0" w:line="252" w:lineRule="auto"/>
              <w:ind w:right="96"/>
              <w:jc w:val="center"/>
              <w:rPr>
                <w:rFonts w:ascii="Verdana" w:eastAsia="Times New Roman" w:hAnsi="Verdana" w:cs="Arial"/>
                <w:sz w:val="20"/>
                <w:szCs w:val="20"/>
                <w:lang w:eastAsia="el-GR"/>
              </w:rPr>
            </w:pPr>
            <w:r w:rsidRPr="00884FDC">
              <w:rPr>
                <w:rFonts w:ascii="Verdana" w:eastAsia="Times New Roman" w:hAnsi="Verdana" w:cs="Arial"/>
                <w:sz w:val="20"/>
                <w:szCs w:val="20"/>
                <w:lang w:eastAsia="el-GR"/>
              </w:rPr>
              <w:t>ΕΛΕΝΗ ΜΠΟΥΝΑΝΟΥ</w:t>
            </w:r>
          </w:p>
          <w:p w:rsidR="009927B8" w:rsidRPr="00884FDC" w:rsidRDefault="009927B8" w:rsidP="00240196">
            <w:pPr>
              <w:spacing w:after="0" w:line="252" w:lineRule="auto"/>
              <w:ind w:right="96"/>
              <w:jc w:val="center"/>
              <w:rPr>
                <w:rFonts w:ascii="Verdana" w:eastAsia="Times New Roman" w:hAnsi="Verdana" w:cs="Arial"/>
                <w:sz w:val="20"/>
                <w:szCs w:val="20"/>
                <w:lang w:eastAsia="el-GR"/>
              </w:rPr>
            </w:pPr>
            <w:r w:rsidRPr="00884FDC">
              <w:rPr>
                <w:rFonts w:ascii="Verdana" w:eastAsia="Times New Roman" w:hAnsi="Verdana" w:cs="Arial"/>
                <w:sz w:val="20"/>
                <w:szCs w:val="20"/>
                <w:lang w:eastAsia="el-GR"/>
              </w:rPr>
              <w:t>ΠΤΥΧ.. ΠΟΛΙΤΙΚΟΣ ΜΗΧ.</w:t>
            </w:r>
          </w:p>
          <w:p w:rsidR="009927B8" w:rsidRPr="002A219F" w:rsidRDefault="009927B8" w:rsidP="00240196">
            <w:pPr>
              <w:spacing w:after="0" w:line="252" w:lineRule="auto"/>
              <w:ind w:right="96"/>
              <w:jc w:val="center"/>
              <w:rPr>
                <w:rFonts w:ascii="Verdana" w:eastAsia="Times New Roman" w:hAnsi="Verdana" w:cs="Comic Sans MS"/>
                <w:sz w:val="20"/>
                <w:szCs w:val="20"/>
                <w:lang w:eastAsia="el-GR"/>
              </w:rPr>
            </w:pPr>
            <w:r w:rsidRPr="00884FDC">
              <w:rPr>
                <w:rFonts w:ascii="Verdana" w:eastAsia="Times New Roman" w:hAnsi="Verdana" w:cs="Arial"/>
                <w:sz w:val="20"/>
                <w:szCs w:val="20"/>
                <w:lang w:eastAsia="el-GR"/>
              </w:rPr>
              <w:t>ΤΕ3 με βαθμό Α’</w:t>
            </w:r>
          </w:p>
        </w:tc>
      </w:tr>
    </w:tbl>
    <w:p w:rsidR="009927B8" w:rsidRPr="002157E3" w:rsidRDefault="009927B8" w:rsidP="002E7DAB">
      <w:pPr>
        <w:rPr>
          <w:rFonts w:ascii="Verdana" w:hAnsi="Verdana"/>
        </w:rPr>
      </w:pPr>
    </w:p>
    <w:sectPr w:rsidR="009927B8" w:rsidRPr="002157E3" w:rsidSect="00257FAB">
      <w:headerReference w:type="even" r:id="rId7"/>
      <w:headerReference w:type="default" r:id="rId8"/>
      <w:footerReference w:type="even" r:id="rId9"/>
      <w:footerReference w:type="default" r:id="rId10"/>
      <w:headerReference w:type="first" r:id="rId11"/>
      <w:footerReference w:type="first" r:id="rId12"/>
      <w:pgSz w:w="11906" w:h="16838"/>
      <w:pgMar w:top="993" w:right="1800" w:bottom="567" w:left="1800" w:header="284"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2516" w:rsidRDefault="00162516" w:rsidP="00162516">
      <w:pPr>
        <w:spacing w:after="0" w:line="240" w:lineRule="auto"/>
      </w:pPr>
      <w:r>
        <w:separator/>
      </w:r>
    </w:p>
  </w:endnote>
  <w:endnote w:type="continuationSeparator" w:id="0">
    <w:p w:rsidR="00162516" w:rsidRDefault="00162516" w:rsidP="001625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OpenSymbol">
    <w:charset w:val="00"/>
    <w:family w:val="auto"/>
    <w:pitch w:val="variable"/>
    <w:sig w:usb0="800000AF" w:usb1="1001ECEA" w:usb2="00000000" w:usb3="00000000" w:csb0="00000001" w:csb1="00000000"/>
  </w:font>
  <w:font w:name="Verdana">
    <w:panose1 w:val="020B0604030504040204"/>
    <w:charset w:val="A1"/>
    <w:family w:val="swiss"/>
    <w:pitch w:val="variable"/>
    <w:sig w:usb0="A00006FF" w:usb1="4000205B" w:usb2="00000010" w:usb3="00000000" w:csb0="0000019F" w:csb1="00000000"/>
  </w:font>
  <w:font w:name="CalibriOOEnc">
    <w:panose1 w:val="00000000000000000000"/>
    <w:charset w:val="A1"/>
    <w:family w:val="auto"/>
    <w:notTrueType/>
    <w:pitch w:val="default"/>
    <w:sig w:usb0="00000081" w:usb1="00000000" w:usb2="00000000" w:usb3="00000000" w:csb0="00000008"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Comic Sans MS">
    <w:panose1 w:val="030F0702030302020204"/>
    <w:charset w:val="A1"/>
    <w:family w:val="script"/>
    <w:pitch w:val="variable"/>
    <w:sig w:usb0="00000287" w:usb1="00000013"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IDFont+F2">
    <w:panose1 w:val="00000000000000000000"/>
    <w:charset w:val="A1"/>
    <w:family w:val="auto"/>
    <w:notTrueType/>
    <w:pitch w:val="default"/>
    <w:sig w:usb0="00000081" w:usb1="00000000" w:usb2="00000000" w:usb3="00000000" w:csb0="00000008" w:csb1="00000000"/>
  </w:font>
  <w:font w:name="CIDFont+F1">
    <w:panose1 w:val="00000000000000000000"/>
    <w:charset w:val="A1"/>
    <w:family w:val="auto"/>
    <w:notTrueType/>
    <w:pitch w:val="default"/>
    <w:sig w:usb0="00000081" w:usb1="00000000" w:usb2="00000000" w:usb3="00000000" w:csb0="00000008"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1136" w:rsidRDefault="008B1136">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2516" w:rsidRDefault="0048033B" w:rsidP="003D183F">
    <w:pPr>
      <w:pStyle w:val="a6"/>
      <w:jc w:val="right"/>
    </w:pPr>
    <w:r>
      <w:rPr>
        <w:noProof/>
        <w:color w:val="5B9BD5" w:themeColor="accent1"/>
        <w:lang w:eastAsia="el-GR"/>
      </w:rPr>
      <mc:AlternateContent>
        <mc:Choice Requires="wps">
          <w:drawing>
            <wp:anchor distT="0" distB="0" distL="114300" distR="114300" simplePos="0" relativeHeight="251659264" behindDoc="0" locked="0" layoutInCell="1" allowOverlap="1" wp14:anchorId="7431F10F" wp14:editId="3AF9C469">
              <wp:simplePos x="0" y="0"/>
              <wp:positionH relativeFrom="page">
                <wp:align>center</wp:align>
              </wp:positionH>
              <wp:positionV relativeFrom="page">
                <wp:align>center</wp:align>
              </wp:positionV>
              <wp:extent cx="7364730" cy="9528810"/>
              <wp:effectExtent l="0" t="0" r="26670" b="26670"/>
              <wp:wrapNone/>
              <wp:docPr id="452" name="Ορθογώνιο 452"/>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0A71A88F" id="Ορθογώνιο 452" o:spid="_x0000_s1026" style="position:absolute;margin-left:0;margin-top:0;width:579.9pt;height:750.3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" filled="f" strokecolor="#747070 [1614]" strokeweight="1.25pt">
              <w10:wrap anchorx="page" anchory="page"/>
            </v:rect>
          </w:pict>
        </mc:Fallback>
      </mc:AlternateContent>
    </w:r>
    <w:r>
      <w:rPr>
        <w:color w:val="5B9BD5" w:themeColor="accent1"/>
      </w:rPr>
      <w:t xml:space="preserve"> </w:t>
    </w:r>
    <w:r>
      <w:rPr>
        <w:rFonts w:asciiTheme="majorHAnsi" w:eastAsiaTheme="majorEastAsia" w:hAnsiTheme="majorHAnsi" w:cstheme="majorBidi"/>
        <w:color w:val="5B9BD5" w:themeColor="accent1"/>
        <w:sz w:val="20"/>
        <w:szCs w:val="20"/>
      </w:rPr>
      <w:t xml:space="preserve">σελ. </w:t>
    </w:r>
    <w:r>
      <w:rPr>
        <w:rFonts w:eastAsiaTheme="minorEastAsia"/>
        <w:color w:val="5B9BD5" w:themeColor="accent1"/>
        <w:sz w:val="20"/>
        <w:szCs w:val="20"/>
      </w:rPr>
      <w:fldChar w:fldCharType="begin"/>
    </w:r>
    <w:r>
      <w:rPr>
        <w:color w:val="5B9BD5" w:themeColor="accent1"/>
        <w:sz w:val="20"/>
        <w:szCs w:val="20"/>
      </w:rPr>
      <w:instrText>PAGE    \* MERGEFORMAT</w:instrText>
    </w:r>
    <w:r>
      <w:rPr>
        <w:rFonts w:eastAsiaTheme="minorEastAsia"/>
        <w:color w:val="5B9BD5" w:themeColor="accent1"/>
        <w:sz w:val="20"/>
        <w:szCs w:val="20"/>
      </w:rPr>
      <w:fldChar w:fldCharType="separate"/>
    </w:r>
    <w:r w:rsidR="002B6639" w:rsidRPr="002B6639">
      <w:rPr>
        <w:rFonts w:asciiTheme="majorHAnsi" w:eastAsiaTheme="majorEastAsia" w:hAnsiTheme="majorHAnsi" w:cstheme="majorBidi"/>
        <w:noProof/>
        <w:color w:val="5B9BD5" w:themeColor="accent1"/>
        <w:sz w:val="20"/>
        <w:szCs w:val="20"/>
      </w:rPr>
      <w:t>9</w:t>
    </w:r>
    <w:r>
      <w:rPr>
        <w:rFonts w:asciiTheme="majorHAnsi" w:eastAsiaTheme="majorEastAsia" w:hAnsiTheme="majorHAnsi" w:cstheme="majorBidi"/>
        <w:color w:val="5B9BD5" w:themeColor="accent1"/>
        <w:sz w:val="20"/>
        <w:szCs w:val="20"/>
      </w:rPr>
      <w:fldChar w:fldCharType="end"/>
    </w:r>
    <w:r w:rsidR="003D183F">
      <w:rPr>
        <w:rFonts w:asciiTheme="majorHAnsi" w:eastAsiaTheme="majorEastAsia" w:hAnsiTheme="majorHAnsi" w:cstheme="majorBidi"/>
        <w:color w:val="5B9BD5" w:themeColor="accent1"/>
        <w:sz w:val="20"/>
        <w:szCs w:val="20"/>
      </w:rPr>
      <w:t xml:space="preserve">                                                                     </w:t>
    </w:r>
    <w:r w:rsidR="003D183F" w:rsidRPr="003D183F">
      <w:rPr>
        <w:rFonts w:ascii="Calibri Light" w:eastAsia="Times New Roman" w:hAnsi="Calibri Light" w:cs="Times New Roman"/>
        <w:noProof/>
        <w:color w:val="5B9BD5"/>
        <w:sz w:val="20"/>
        <w:szCs w:val="20"/>
        <w:lang w:eastAsia="el-GR"/>
      </w:rPr>
      <w:drawing>
        <wp:inline distT="0" distB="0" distL="0" distR="0" wp14:anchorId="172FF36C" wp14:editId="259A2F68">
          <wp:extent cx="2047875" cy="371475"/>
          <wp:effectExtent l="0" t="0" r="9525" b="9525"/>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47875" cy="371475"/>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1136" w:rsidRDefault="008B1136">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2516" w:rsidRDefault="00162516" w:rsidP="00162516">
      <w:pPr>
        <w:spacing w:after="0" w:line="240" w:lineRule="auto"/>
      </w:pPr>
      <w:r>
        <w:separator/>
      </w:r>
    </w:p>
  </w:footnote>
  <w:footnote w:type="continuationSeparator" w:id="0">
    <w:p w:rsidR="00162516" w:rsidRDefault="00162516" w:rsidP="0016251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1136" w:rsidRDefault="008B1136">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7FAB" w:rsidRPr="002A219F" w:rsidRDefault="00257FAB" w:rsidP="00257FAB">
    <w:pPr>
      <w:pStyle w:val="2"/>
      <w:rPr>
        <w:rFonts w:eastAsia="Batang" w:cs="Arial"/>
        <w:lang w:eastAsia="el-GR"/>
      </w:rPr>
    </w:pPr>
    <w:r>
      <w:rPr>
        <w:rFonts w:eastAsia="Times New Roman"/>
        <w:lang w:eastAsia="el-GR"/>
      </w:rPr>
      <w:t xml:space="preserve">          </w:t>
    </w:r>
    <w:r w:rsidRPr="002A219F">
      <w:rPr>
        <w:rFonts w:eastAsia="Times New Roman"/>
        <w:lang w:eastAsia="el-GR"/>
      </w:rPr>
      <w:t xml:space="preserve">                                                              </w:t>
    </w:r>
  </w:p>
  <w:p w:rsidR="00257FAB" w:rsidRPr="00601376" w:rsidRDefault="00257FAB" w:rsidP="00257FAB">
    <w:pPr>
      <w:spacing w:after="0" w:line="240" w:lineRule="auto"/>
      <w:jc w:val="both"/>
      <w:rPr>
        <w:rFonts w:ascii="Verdana" w:eastAsia="Times New Roman" w:hAnsi="Verdana" w:cs="Arial"/>
        <w:sz w:val="16"/>
        <w:szCs w:val="16"/>
        <w:lang w:eastAsia="el-GR"/>
      </w:rPr>
    </w:pPr>
    <w:r w:rsidRPr="00601376">
      <w:rPr>
        <w:rFonts w:ascii="Verdana" w:eastAsia="Times New Roman" w:hAnsi="Verdana" w:cs="Arial"/>
        <w:sz w:val="16"/>
        <w:szCs w:val="16"/>
        <w:lang w:eastAsia="el-GR"/>
      </w:rPr>
      <w:t xml:space="preserve"> </w:t>
    </w:r>
  </w:p>
  <w:tbl>
    <w:tblPr>
      <w:tblStyle w:val="a4"/>
      <w:tblW w:w="9923" w:type="dxa"/>
      <w:tblInd w:w="-7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3"/>
      <w:gridCol w:w="5410"/>
    </w:tblGrid>
    <w:tr w:rsidR="00C5577B" w:rsidTr="00C5577B">
      <w:tc>
        <w:tcPr>
          <w:tcW w:w="4513" w:type="dxa"/>
          <w:vAlign w:val="center"/>
        </w:tcPr>
        <w:p w:rsidR="00C5577B" w:rsidRDefault="00C5577B" w:rsidP="00240196">
          <w:pPr>
            <w:suppressAutoHyphens/>
            <w:jc w:val="center"/>
            <w:rPr>
              <w:rFonts w:ascii="Verdana" w:eastAsia="Times New Roman" w:hAnsi="Verdana" w:cs="Times New Roman"/>
              <w:b/>
              <w:sz w:val="24"/>
              <w:szCs w:val="24"/>
              <w:u w:val="single"/>
              <w:lang w:eastAsia="zh-CN"/>
            </w:rPr>
          </w:pPr>
          <w:r w:rsidRPr="002A219F">
            <w:rPr>
              <w:rFonts w:eastAsia="Times New Roman"/>
              <w:noProof/>
              <w:lang w:eastAsia="el-GR"/>
            </w:rPr>
            <w:drawing>
              <wp:inline distT="0" distB="0" distL="0" distR="0" wp14:anchorId="100F49F4" wp14:editId="3594D4CE">
                <wp:extent cx="742950" cy="742950"/>
                <wp:effectExtent l="0" t="0" r="0" b="0"/>
                <wp:docPr id="9" name="Εικόνα 9" descr="thire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0" descr="thireo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2950" cy="742950"/>
                        </a:xfrm>
                        <a:prstGeom prst="rect">
                          <a:avLst/>
                        </a:prstGeom>
                        <a:noFill/>
                        <a:ln>
                          <a:noFill/>
                        </a:ln>
                      </pic:spPr>
                    </pic:pic>
                  </a:graphicData>
                </a:graphic>
              </wp:inline>
            </w:drawing>
          </w:r>
        </w:p>
        <w:p w:rsidR="00C5577B" w:rsidRDefault="00C5577B" w:rsidP="00240196">
          <w:pPr>
            <w:jc w:val="center"/>
            <w:rPr>
              <w:rFonts w:ascii="Verdana" w:eastAsia="Times New Roman" w:hAnsi="Verdana" w:cs="Arial"/>
              <w:sz w:val="16"/>
              <w:szCs w:val="16"/>
              <w:lang w:eastAsia="el-GR"/>
            </w:rPr>
          </w:pPr>
          <w:r w:rsidRPr="00601376">
            <w:rPr>
              <w:rFonts w:ascii="Verdana" w:eastAsia="Times New Roman" w:hAnsi="Verdana" w:cs="Arial"/>
              <w:sz w:val="16"/>
              <w:szCs w:val="16"/>
              <w:lang w:eastAsia="el-GR"/>
            </w:rPr>
            <w:t>ΕΛΛΗΝΙΚΗ ΔΗΜΟΚΡΑΤΙΑ</w:t>
          </w:r>
        </w:p>
        <w:p w:rsidR="00C5577B" w:rsidRPr="00601376" w:rsidRDefault="00C5577B" w:rsidP="00240196">
          <w:pPr>
            <w:jc w:val="center"/>
            <w:rPr>
              <w:rFonts w:ascii="Verdana" w:eastAsia="Times New Roman" w:hAnsi="Verdana" w:cs="Arial"/>
              <w:sz w:val="16"/>
              <w:szCs w:val="16"/>
              <w:lang w:eastAsia="el-GR"/>
            </w:rPr>
          </w:pPr>
          <w:r w:rsidRPr="00601376">
            <w:rPr>
              <w:rFonts w:ascii="Verdana" w:eastAsia="Times New Roman" w:hAnsi="Verdana" w:cs="Arial"/>
              <w:sz w:val="16"/>
              <w:szCs w:val="16"/>
              <w:lang w:eastAsia="el-GR"/>
            </w:rPr>
            <w:t>ΝΟΜΟΣ ΕΥΒΟΙΑΣ</w:t>
          </w:r>
        </w:p>
        <w:p w:rsidR="00C5577B" w:rsidRPr="00601376" w:rsidRDefault="00C5577B" w:rsidP="00240196">
          <w:pPr>
            <w:jc w:val="center"/>
            <w:rPr>
              <w:rFonts w:ascii="Verdana" w:eastAsia="Times New Roman" w:hAnsi="Verdana" w:cs="Arial"/>
              <w:sz w:val="16"/>
              <w:szCs w:val="16"/>
              <w:lang w:eastAsia="el-GR"/>
            </w:rPr>
          </w:pPr>
          <w:r w:rsidRPr="00601376">
            <w:rPr>
              <w:rFonts w:ascii="Verdana" w:eastAsia="Times New Roman" w:hAnsi="Verdana" w:cs="Arial"/>
              <w:sz w:val="16"/>
              <w:szCs w:val="16"/>
              <w:lang w:eastAsia="el-GR"/>
            </w:rPr>
            <w:t>ΔΗΜΟΣ ΔΙΡΦΥΩΝ-MΕΣΣΑΠΙΩΝ</w:t>
          </w:r>
        </w:p>
        <w:p w:rsidR="00C5577B" w:rsidRPr="00601376" w:rsidRDefault="00C5577B" w:rsidP="00240196">
          <w:pPr>
            <w:jc w:val="center"/>
            <w:rPr>
              <w:rFonts w:ascii="Verdana" w:eastAsia="Times New Roman" w:hAnsi="Verdana" w:cs="Arial"/>
              <w:sz w:val="16"/>
              <w:szCs w:val="16"/>
              <w:lang w:eastAsia="el-GR"/>
            </w:rPr>
          </w:pPr>
        </w:p>
        <w:p w:rsidR="00C5577B" w:rsidRPr="00601376" w:rsidRDefault="00C5577B" w:rsidP="00240196">
          <w:pPr>
            <w:jc w:val="center"/>
            <w:rPr>
              <w:rFonts w:ascii="Verdana" w:eastAsia="Times New Roman" w:hAnsi="Verdana" w:cs="Arial"/>
              <w:sz w:val="16"/>
              <w:szCs w:val="16"/>
              <w:lang w:eastAsia="el-GR"/>
            </w:rPr>
          </w:pPr>
          <w:r w:rsidRPr="00601376">
            <w:rPr>
              <w:rFonts w:ascii="Verdana" w:eastAsia="Times New Roman" w:hAnsi="Verdana" w:cs="Arial"/>
              <w:sz w:val="16"/>
              <w:szCs w:val="16"/>
              <w:lang w:eastAsia="el-GR"/>
            </w:rPr>
            <w:t>Διεύθυνση Διοίκησης,</w:t>
          </w:r>
        </w:p>
        <w:p w:rsidR="00C5577B" w:rsidRPr="00601376" w:rsidRDefault="00C5577B" w:rsidP="00240196">
          <w:pPr>
            <w:jc w:val="center"/>
            <w:rPr>
              <w:rFonts w:ascii="Verdana" w:eastAsia="Times New Roman" w:hAnsi="Verdana" w:cs="Arial"/>
              <w:sz w:val="16"/>
              <w:szCs w:val="16"/>
              <w:lang w:eastAsia="el-GR"/>
            </w:rPr>
          </w:pPr>
          <w:r w:rsidRPr="00601376">
            <w:rPr>
              <w:rFonts w:ascii="Verdana" w:eastAsia="Times New Roman" w:hAnsi="Verdana" w:cs="Arial"/>
              <w:sz w:val="16"/>
              <w:szCs w:val="16"/>
              <w:lang w:eastAsia="el-GR"/>
            </w:rPr>
            <w:t>Προγραμματισμού, Οργάνωσης και Ανάπτυξης</w:t>
          </w:r>
        </w:p>
        <w:p w:rsidR="00C5577B" w:rsidRPr="00601376" w:rsidRDefault="00C5577B" w:rsidP="00240196">
          <w:pPr>
            <w:jc w:val="center"/>
            <w:rPr>
              <w:rFonts w:ascii="Verdana" w:eastAsia="Times New Roman" w:hAnsi="Verdana" w:cs="Arial"/>
              <w:sz w:val="16"/>
              <w:szCs w:val="16"/>
              <w:lang w:eastAsia="el-GR"/>
            </w:rPr>
          </w:pPr>
          <w:r w:rsidRPr="00601376">
            <w:rPr>
              <w:rFonts w:ascii="Verdana" w:eastAsia="Times New Roman" w:hAnsi="Verdana" w:cs="Arial"/>
              <w:sz w:val="16"/>
              <w:szCs w:val="16"/>
              <w:lang w:eastAsia="el-GR"/>
            </w:rPr>
            <w:t>Τμήμα Διοικητικών Υπηρεσιών</w:t>
          </w:r>
        </w:p>
        <w:p w:rsidR="00C5577B" w:rsidRPr="00601376" w:rsidRDefault="00C5577B" w:rsidP="00240196">
          <w:pPr>
            <w:jc w:val="center"/>
            <w:rPr>
              <w:rFonts w:ascii="Verdana" w:eastAsia="Times New Roman" w:hAnsi="Verdana" w:cs="Arial"/>
              <w:sz w:val="16"/>
              <w:szCs w:val="16"/>
              <w:lang w:eastAsia="el-GR"/>
            </w:rPr>
          </w:pPr>
          <w:r w:rsidRPr="00601376">
            <w:rPr>
              <w:rFonts w:ascii="Verdana" w:eastAsia="Times New Roman" w:hAnsi="Verdana" w:cs="Arial"/>
              <w:sz w:val="16"/>
              <w:szCs w:val="16"/>
              <w:lang w:eastAsia="el-GR"/>
            </w:rPr>
            <w:t>Ταχ.  Δ/νση: Αβάντων 18</w:t>
          </w:r>
        </w:p>
        <w:p w:rsidR="00C5577B" w:rsidRPr="00601376" w:rsidRDefault="00C5577B" w:rsidP="00240196">
          <w:pPr>
            <w:jc w:val="center"/>
            <w:rPr>
              <w:rFonts w:ascii="Verdana" w:eastAsia="Times New Roman" w:hAnsi="Verdana" w:cs="Arial"/>
              <w:sz w:val="16"/>
              <w:szCs w:val="16"/>
              <w:lang w:eastAsia="el-GR"/>
            </w:rPr>
          </w:pPr>
          <w:r w:rsidRPr="00601376">
            <w:rPr>
              <w:rFonts w:ascii="Verdana" w:eastAsia="Times New Roman" w:hAnsi="Verdana" w:cs="Arial"/>
              <w:sz w:val="16"/>
              <w:szCs w:val="16"/>
              <w:lang w:eastAsia="el-GR"/>
            </w:rPr>
            <w:t>Ταχ.κώδικας: 344 00  ΨΑΧΝΑ</w:t>
          </w:r>
        </w:p>
        <w:p w:rsidR="00C5577B" w:rsidRPr="00601376" w:rsidRDefault="00C5577B" w:rsidP="00240196">
          <w:pPr>
            <w:jc w:val="center"/>
            <w:rPr>
              <w:rFonts w:ascii="Verdana" w:eastAsia="Times New Roman" w:hAnsi="Verdana" w:cs="Arial"/>
              <w:sz w:val="16"/>
              <w:szCs w:val="16"/>
              <w:lang w:eastAsia="el-GR"/>
            </w:rPr>
          </w:pPr>
          <w:r w:rsidRPr="00601376">
            <w:rPr>
              <w:rFonts w:ascii="Verdana" w:eastAsia="Times New Roman" w:hAnsi="Verdana" w:cs="Arial"/>
              <w:sz w:val="16"/>
              <w:szCs w:val="16"/>
              <w:lang w:eastAsia="el-GR"/>
            </w:rPr>
            <w:t>Τηλέφωνα:  2</w:t>
          </w:r>
          <w:r>
            <w:rPr>
              <w:rFonts w:ascii="Verdana" w:eastAsia="Times New Roman" w:hAnsi="Verdana" w:cs="Arial"/>
              <w:sz w:val="16"/>
              <w:szCs w:val="16"/>
              <w:lang w:eastAsia="el-GR"/>
            </w:rPr>
            <w:t>2</w:t>
          </w:r>
          <w:r w:rsidRPr="00601376">
            <w:rPr>
              <w:rFonts w:ascii="Verdana" w:eastAsia="Times New Roman" w:hAnsi="Verdana" w:cs="Arial"/>
              <w:sz w:val="16"/>
              <w:szCs w:val="16"/>
              <w:lang w:eastAsia="el-GR"/>
            </w:rPr>
            <w:t>28350237</w:t>
          </w:r>
        </w:p>
        <w:p w:rsidR="00C5577B" w:rsidRDefault="00C5577B" w:rsidP="00240196">
          <w:pPr>
            <w:suppressAutoHyphens/>
            <w:jc w:val="center"/>
            <w:rPr>
              <w:rFonts w:ascii="Verdana" w:eastAsia="Times New Roman" w:hAnsi="Verdana" w:cs="Times New Roman"/>
              <w:b/>
              <w:sz w:val="24"/>
              <w:szCs w:val="24"/>
              <w:u w:val="single"/>
              <w:lang w:eastAsia="zh-CN"/>
            </w:rPr>
          </w:pPr>
          <w:r w:rsidRPr="00601376">
            <w:rPr>
              <w:rFonts w:ascii="Verdana" w:eastAsia="Times New Roman" w:hAnsi="Verdana" w:cs="Arial"/>
              <w:sz w:val="16"/>
              <w:szCs w:val="16"/>
              <w:lang w:eastAsia="el-GR"/>
            </w:rPr>
            <w:t>Διαδύκτιο:   www.ddm.gov.gr</w:t>
          </w:r>
        </w:p>
      </w:tc>
      <w:tc>
        <w:tcPr>
          <w:tcW w:w="5410" w:type="dxa"/>
          <w:vAlign w:val="center"/>
        </w:tcPr>
        <w:tbl>
          <w:tblPr>
            <w:tblpPr w:leftFromText="180" w:rightFromText="180" w:vertAnchor="text" w:horzAnchor="page" w:tblpX="4226" w:tblpY="19"/>
            <w:tblW w:w="5108" w:type="dxa"/>
            <w:tblLook w:val="01E0" w:firstRow="1" w:lastRow="1" w:firstColumn="1" w:lastColumn="1" w:noHBand="0" w:noVBand="0"/>
          </w:tblPr>
          <w:tblGrid>
            <w:gridCol w:w="1413"/>
            <w:gridCol w:w="3695"/>
          </w:tblGrid>
          <w:tr w:rsidR="00C5577B" w:rsidRPr="00601376" w:rsidTr="00C5577B">
            <w:trPr>
              <w:trHeight w:val="2537"/>
            </w:trPr>
            <w:tc>
              <w:tcPr>
                <w:tcW w:w="1413" w:type="dxa"/>
                <w:vAlign w:val="center"/>
              </w:tcPr>
              <w:p w:rsidR="00C5577B" w:rsidRPr="00601376" w:rsidRDefault="00C5577B" w:rsidP="00C5577B">
                <w:pPr>
                  <w:pStyle w:val="2"/>
                  <w:spacing w:before="0" w:line="240" w:lineRule="auto"/>
                  <w:jc w:val="center"/>
                  <w:rPr>
                    <w:rFonts w:eastAsia="Times New Roman" w:cs="Tahoma"/>
                    <w:color w:val="000000"/>
                    <w:sz w:val="20"/>
                    <w:szCs w:val="20"/>
                    <w:lang w:eastAsia="el-GR"/>
                  </w:rPr>
                </w:pPr>
                <w:r w:rsidRPr="00601376">
                  <w:rPr>
                    <w:rFonts w:eastAsia="Times New Roman" w:cs="Tahoma"/>
                    <w:color w:val="000000"/>
                    <w:sz w:val="20"/>
                    <w:szCs w:val="20"/>
                    <w:lang w:eastAsia="el-GR"/>
                  </w:rPr>
                  <w:t xml:space="preserve">ΠΡΟΜΗΘΕΙΑ  ΜΕ </w:t>
                </w:r>
                <w:r>
                  <w:rPr>
                    <w:rFonts w:eastAsia="Times New Roman" w:cs="Tahoma"/>
                    <w:color w:val="000000"/>
                    <w:sz w:val="20"/>
                    <w:szCs w:val="20"/>
                    <w:lang w:eastAsia="el-GR"/>
                  </w:rPr>
                  <w:t xml:space="preserve">  </w:t>
                </w:r>
                <w:r w:rsidRPr="00601376">
                  <w:rPr>
                    <w:rFonts w:eastAsia="Times New Roman" w:cs="Tahoma"/>
                    <w:color w:val="000000"/>
                    <w:sz w:val="20"/>
                    <w:szCs w:val="20"/>
                    <w:lang w:eastAsia="el-GR"/>
                  </w:rPr>
                  <w:t>ΤΙΤΛΟ:</w:t>
                </w:r>
              </w:p>
            </w:tc>
            <w:tc>
              <w:tcPr>
                <w:tcW w:w="3695" w:type="dxa"/>
                <w:vAlign w:val="center"/>
              </w:tcPr>
              <w:p w:rsidR="00C5577B" w:rsidRPr="00601376" w:rsidRDefault="00C5577B" w:rsidP="00240196">
                <w:pPr>
                  <w:pStyle w:val="2"/>
                  <w:spacing w:before="0" w:line="240" w:lineRule="auto"/>
                  <w:rPr>
                    <w:rFonts w:eastAsia="Times New Roman" w:cs="Tahoma"/>
                    <w:color w:val="000000"/>
                    <w:sz w:val="20"/>
                    <w:szCs w:val="20"/>
                    <w:lang w:eastAsia="el-GR"/>
                  </w:rPr>
                </w:pPr>
                <w:r w:rsidRPr="00601376">
                  <w:rPr>
                    <w:rFonts w:eastAsia="Times New Roman" w:cs="Tahoma"/>
                    <w:color w:val="000000"/>
                    <w:sz w:val="20"/>
                    <w:szCs w:val="20"/>
                    <w:lang w:eastAsia="el-GR"/>
                  </w:rPr>
                  <w:t>«</w:t>
                </w:r>
                <w:r w:rsidRPr="00257FAB">
                  <w:rPr>
                    <w:rFonts w:eastAsia="Times New Roman" w:cs="Tahoma"/>
                    <w:color w:val="000000"/>
                    <w:sz w:val="20"/>
                    <w:szCs w:val="20"/>
                    <w:lang w:eastAsia="el-GR"/>
                  </w:rPr>
                  <w:t>Έξοδα προβολής και ενημέρωσης για την υλοποίηση της πράξης Συνέχιση Λειτουργίας του Κέντρου Κοινότητας του Δήμου Διρφύων-Μεσσαπίων</w:t>
                </w:r>
                <w:r>
                  <w:rPr>
                    <w:rFonts w:eastAsia="Times New Roman" w:cs="Tahoma"/>
                    <w:color w:val="000000"/>
                    <w:sz w:val="20"/>
                    <w:szCs w:val="20"/>
                    <w:lang w:eastAsia="el-GR"/>
                  </w:rPr>
                  <w:t xml:space="preserve"> </w:t>
                </w:r>
                <w:r>
                  <w:t xml:space="preserve"> </w:t>
                </w:r>
                <w:r w:rsidRPr="00257FAB">
                  <w:rPr>
                    <w:rFonts w:eastAsia="Times New Roman" w:cs="Tahoma"/>
                    <w:color w:val="000000"/>
                    <w:sz w:val="20"/>
                    <w:szCs w:val="20"/>
                    <w:lang w:eastAsia="el-GR"/>
                  </w:rPr>
                  <w:t xml:space="preserve">με κωδ.: ΟΠΣ6003073 Πρόγραμμα «Στερεά Ελλάδα 2021-2027» </w:t>
                </w:r>
                <w:r w:rsidRPr="00601376">
                  <w:rPr>
                    <w:rFonts w:eastAsia="Times New Roman" w:cs="Tahoma"/>
                    <w:color w:val="000000"/>
                    <w:sz w:val="20"/>
                    <w:szCs w:val="20"/>
                    <w:lang w:eastAsia="el-GR"/>
                  </w:rPr>
                  <w:t>»</w:t>
                </w:r>
              </w:p>
              <w:p w:rsidR="00C5577B" w:rsidRPr="00601376" w:rsidRDefault="00C5577B" w:rsidP="00240196">
                <w:pPr>
                  <w:pStyle w:val="2"/>
                  <w:spacing w:before="0" w:line="240" w:lineRule="auto"/>
                  <w:rPr>
                    <w:rFonts w:eastAsia="Times New Roman" w:cs="Tahoma"/>
                    <w:color w:val="000000"/>
                    <w:sz w:val="20"/>
                    <w:szCs w:val="20"/>
                    <w:lang w:eastAsia="el-GR"/>
                  </w:rPr>
                </w:pPr>
                <w:r w:rsidRPr="00601376">
                  <w:rPr>
                    <w:rFonts w:eastAsia="Times New Roman" w:cs="Tahoma"/>
                    <w:color w:val="000000"/>
                    <w:sz w:val="20"/>
                    <w:szCs w:val="20"/>
                    <w:lang w:eastAsia="el-GR"/>
                  </w:rPr>
                  <w:t xml:space="preserve">Ενδεικτικός Προϋπολογισμός: </w:t>
                </w:r>
                <w:r w:rsidR="008B1136">
                  <w:rPr>
                    <w:rFonts w:eastAsia="Times New Roman" w:cs="Tahoma"/>
                    <w:color w:val="000000"/>
                    <w:sz w:val="20"/>
                    <w:szCs w:val="20"/>
                    <w:lang w:eastAsia="el-GR"/>
                  </w:rPr>
                  <w:t>3.992,80</w:t>
                </w:r>
                <w:r w:rsidRPr="003145E9">
                  <w:rPr>
                    <w:rFonts w:eastAsia="Times New Roman" w:cs="Tahoma"/>
                    <w:color w:val="000000"/>
                    <w:sz w:val="20"/>
                    <w:szCs w:val="20"/>
                    <w:lang w:eastAsia="el-GR"/>
                  </w:rPr>
                  <w:t>€</w:t>
                </w:r>
              </w:p>
              <w:p w:rsidR="00C5577B" w:rsidRPr="002A219F" w:rsidRDefault="00C5577B" w:rsidP="00240196">
                <w:pPr>
                  <w:pStyle w:val="2"/>
                  <w:spacing w:before="0" w:line="240" w:lineRule="auto"/>
                  <w:rPr>
                    <w:rFonts w:eastAsia="Times New Roman" w:cs="Tahoma"/>
                    <w:color w:val="000000"/>
                    <w:sz w:val="20"/>
                    <w:szCs w:val="20"/>
                    <w:lang w:eastAsia="el-GR"/>
                  </w:rPr>
                </w:pPr>
                <w:r w:rsidRPr="00601376">
                  <w:rPr>
                    <w:rFonts w:eastAsia="Times New Roman" w:cs="Tahoma"/>
                    <w:color w:val="000000"/>
                    <w:sz w:val="20"/>
                    <w:szCs w:val="20"/>
                    <w:lang w:eastAsia="el-GR"/>
                  </w:rPr>
                  <w:t>ΚΑΕ: 60-6431.00</w:t>
                </w:r>
                <w:r>
                  <w:rPr>
                    <w:rFonts w:eastAsia="Times New Roman" w:cs="Tahoma"/>
                    <w:color w:val="000000"/>
                    <w:sz w:val="20"/>
                    <w:szCs w:val="20"/>
                    <w:lang w:eastAsia="el-GR"/>
                  </w:rPr>
                  <w:t>2</w:t>
                </w:r>
              </w:p>
              <w:p w:rsidR="00C5577B" w:rsidRDefault="00C5577B" w:rsidP="00240196">
                <w:pPr>
                  <w:pStyle w:val="2"/>
                  <w:spacing w:before="0" w:line="240" w:lineRule="auto"/>
                  <w:rPr>
                    <w:rFonts w:eastAsia="Times New Roman" w:cs="Tahoma"/>
                    <w:color w:val="000000"/>
                    <w:sz w:val="20"/>
                    <w:szCs w:val="20"/>
                    <w:lang w:eastAsia="el-GR"/>
                  </w:rPr>
                </w:pPr>
                <w:r w:rsidRPr="00601376">
                  <w:rPr>
                    <w:rFonts w:eastAsia="Times New Roman" w:cs="Tahoma"/>
                    <w:color w:val="000000"/>
                    <w:sz w:val="20"/>
                    <w:szCs w:val="20"/>
                    <w:lang w:eastAsia="el-GR"/>
                  </w:rPr>
                  <w:t>CPV</w:t>
                </w:r>
                <w:r w:rsidRPr="002A219F">
                  <w:rPr>
                    <w:rFonts w:eastAsia="Times New Roman" w:cs="Tahoma"/>
                    <w:color w:val="000000"/>
                    <w:sz w:val="20"/>
                    <w:szCs w:val="20"/>
                    <w:lang w:eastAsia="el-GR"/>
                  </w:rPr>
                  <w:t>:</w:t>
                </w:r>
                <w:r w:rsidRPr="00B659E7">
                  <w:rPr>
                    <w:rFonts w:eastAsia="Times New Roman" w:cs="Tahoma"/>
                    <w:color w:val="000000"/>
                    <w:sz w:val="20"/>
                    <w:szCs w:val="20"/>
                    <w:lang w:eastAsia="el-GR"/>
                  </w:rPr>
                  <w:t>22140000-3</w:t>
                </w:r>
                <w:r>
                  <w:rPr>
                    <w:rFonts w:eastAsia="Times New Roman" w:cs="Tahoma"/>
                    <w:color w:val="000000"/>
                    <w:sz w:val="20"/>
                    <w:szCs w:val="20"/>
                    <w:lang w:eastAsia="el-GR"/>
                  </w:rPr>
                  <w:t xml:space="preserve"> «</w:t>
                </w:r>
                <w:r w:rsidRPr="00B659E7">
                  <w:rPr>
                    <w:rFonts w:eastAsia="Times New Roman" w:cs="Tahoma"/>
                    <w:color w:val="000000"/>
                    <w:sz w:val="20"/>
                    <w:szCs w:val="20"/>
                    <w:lang w:eastAsia="el-GR"/>
                  </w:rPr>
                  <w:t>Ενημερωτικά έντυπα</w:t>
                </w:r>
                <w:r>
                  <w:rPr>
                    <w:rFonts w:eastAsia="Times New Roman" w:cs="Tahoma"/>
                    <w:color w:val="000000"/>
                    <w:sz w:val="20"/>
                    <w:szCs w:val="20"/>
                    <w:lang w:eastAsia="el-GR"/>
                  </w:rPr>
                  <w:t>»</w:t>
                </w:r>
              </w:p>
              <w:p w:rsidR="0078271F" w:rsidRPr="0078271F" w:rsidRDefault="0078271F" w:rsidP="0078271F">
                <w:pPr>
                  <w:rPr>
                    <w:lang w:eastAsia="el-GR"/>
                  </w:rPr>
                </w:pPr>
                <w:r w:rsidRPr="0078271F">
                  <w:rPr>
                    <w:rFonts w:asciiTheme="majorHAnsi" w:eastAsia="Times New Roman" w:hAnsiTheme="majorHAnsi" w:cs="Tahoma"/>
                    <w:color w:val="000000"/>
                    <w:sz w:val="20"/>
                    <w:szCs w:val="20"/>
                    <w:lang w:eastAsia="el-GR"/>
                  </w:rPr>
                  <w:t>Υπ αριθμ Μελέτη: 104/2024</w:t>
                </w:r>
              </w:p>
            </w:tc>
          </w:tr>
        </w:tbl>
        <w:p w:rsidR="00C5577B" w:rsidRDefault="00C5577B" w:rsidP="00240196">
          <w:pPr>
            <w:suppressAutoHyphens/>
            <w:jc w:val="center"/>
            <w:rPr>
              <w:rFonts w:ascii="Verdana" w:eastAsia="Times New Roman" w:hAnsi="Verdana" w:cs="Times New Roman"/>
              <w:b/>
              <w:sz w:val="24"/>
              <w:szCs w:val="24"/>
              <w:u w:val="single"/>
              <w:lang w:eastAsia="zh-CN"/>
            </w:rPr>
          </w:pPr>
        </w:p>
      </w:tc>
    </w:tr>
  </w:tbl>
  <w:p w:rsidR="00257FAB" w:rsidRDefault="00257FAB">
    <w:pPr>
      <w:pStyle w:val="a5"/>
    </w:pPr>
  </w:p>
  <w:p w:rsidR="00257FAB" w:rsidRDefault="00257FAB">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1136" w:rsidRDefault="008B1136">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D"/>
    <w:multiLevelType w:val="singleLevel"/>
    <w:tmpl w:val="0000000D"/>
    <w:name w:val="WW8Num13"/>
    <w:lvl w:ilvl="0">
      <w:start w:val="1"/>
      <w:numFmt w:val="bullet"/>
      <w:lvlText w:val=""/>
      <w:lvlJc w:val="left"/>
      <w:pPr>
        <w:tabs>
          <w:tab w:val="num" w:pos="0"/>
        </w:tabs>
        <w:ind w:left="720" w:hanging="360"/>
      </w:pPr>
      <w:rPr>
        <w:rFonts w:ascii="Wingdings" w:hAnsi="Wingdings" w:cs="Symbol"/>
        <w:color w:val="000000"/>
      </w:rPr>
    </w:lvl>
  </w:abstractNum>
  <w:abstractNum w:abstractNumId="1" w15:restartNumberingAfterBreak="0">
    <w:nsid w:val="0000000E"/>
    <w:multiLevelType w:val="multilevel"/>
    <w:tmpl w:val="0000000E"/>
    <w:name w:val="WW8Num14"/>
    <w:lvl w:ilvl="0">
      <w:start w:val="1"/>
      <w:numFmt w:val="decimal"/>
      <w:lvlText w:val="%1."/>
      <w:lvlJc w:val="left"/>
      <w:pPr>
        <w:tabs>
          <w:tab w:val="num" w:pos="0"/>
        </w:tabs>
        <w:ind w:left="720" w:hanging="360"/>
      </w:pPr>
      <w:rPr>
        <w:rFonts w:ascii="Symbol" w:hAnsi="Symbol" w:cs="Symbol"/>
        <w:b/>
        <w:color w:val="000000"/>
      </w:rPr>
    </w:lvl>
    <w:lvl w:ilvl="1">
      <w:start w:val="1"/>
      <w:numFmt w:val="decimal"/>
      <w:lvlText w:val="%1.%2"/>
      <w:lvlJc w:val="left"/>
      <w:pPr>
        <w:tabs>
          <w:tab w:val="num" w:pos="0"/>
        </w:tabs>
        <w:ind w:left="1070" w:hanging="360"/>
      </w:pPr>
      <w:rPr>
        <w:rFonts w:ascii="Courier New" w:hAnsi="Courier New" w:cs="Courier New"/>
        <w:b/>
        <w:bCs/>
        <w:lang w:val="en-US"/>
      </w:rPr>
    </w:lvl>
    <w:lvl w:ilvl="2">
      <w:start w:val="1"/>
      <w:numFmt w:val="decimal"/>
      <w:lvlText w:val="%1.%2.%3"/>
      <w:lvlJc w:val="left"/>
      <w:pPr>
        <w:tabs>
          <w:tab w:val="num" w:pos="0"/>
        </w:tabs>
        <w:ind w:left="1800" w:hanging="720"/>
      </w:pPr>
      <w:rPr>
        <w:rFonts w:ascii="Wingdings" w:hAnsi="Wingdings" w:cs="Wingdings"/>
      </w:rPr>
    </w:lvl>
    <w:lvl w:ilvl="3">
      <w:start w:val="1"/>
      <w:numFmt w:val="decimal"/>
      <w:lvlText w:val="%1.%2.%3.%4"/>
      <w:lvlJc w:val="left"/>
      <w:pPr>
        <w:tabs>
          <w:tab w:val="num" w:pos="0"/>
        </w:tabs>
        <w:ind w:left="2160" w:hanging="720"/>
      </w:pPr>
      <w:rPr>
        <w:rFonts w:ascii="Wingdings" w:hAnsi="Wingdings" w:cs="Wingdings"/>
      </w:rPr>
    </w:lvl>
    <w:lvl w:ilvl="4">
      <w:start w:val="1"/>
      <w:numFmt w:val="decimal"/>
      <w:lvlText w:val="%1.%2.%3.%4.%5"/>
      <w:lvlJc w:val="left"/>
      <w:pPr>
        <w:tabs>
          <w:tab w:val="num" w:pos="0"/>
        </w:tabs>
        <w:ind w:left="2880" w:hanging="1080"/>
      </w:pPr>
      <w:rPr>
        <w:rFonts w:ascii="Wingdings" w:hAnsi="Wingdings" w:cs="Wingdings"/>
      </w:rPr>
    </w:lvl>
    <w:lvl w:ilvl="5">
      <w:start w:val="1"/>
      <w:numFmt w:val="decimal"/>
      <w:lvlText w:val="%1.%2.%3.%4.%5.%6"/>
      <w:lvlJc w:val="left"/>
      <w:pPr>
        <w:tabs>
          <w:tab w:val="num" w:pos="0"/>
        </w:tabs>
        <w:ind w:left="3240" w:hanging="1080"/>
      </w:pPr>
      <w:rPr>
        <w:rFonts w:ascii="Wingdings" w:hAnsi="Wingdings" w:cs="Wingdings"/>
      </w:rPr>
    </w:lvl>
    <w:lvl w:ilvl="6">
      <w:start w:val="1"/>
      <w:numFmt w:val="decimal"/>
      <w:lvlText w:val="%1.%2.%3.%4.%5.%6.%7"/>
      <w:lvlJc w:val="left"/>
      <w:pPr>
        <w:tabs>
          <w:tab w:val="num" w:pos="0"/>
        </w:tabs>
        <w:ind w:left="3960" w:hanging="1440"/>
      </w:pPr>
      <w:rPr>
        <w:rFonts w:ascii="Wingdings" w:hAnsi="Wingdings" w:cs="Wingdings"/>
      </w:rPr>
    </w:lvl>
    <w:lvl w:ilvl="7">
      <w:start w:val="1"/>
      <w:numFmt w:val="decimal"/>
      <w:lvlText w:val="%1.%2.%3.%4.%5.%6.%7.%8"/>
      <w:lvlJc w:val="left"/>
      <w:pPr>
        <w:tabs>
          <w:tab w:val="num" w:pos="0"/>
        </w:tabs>
        <w:ind w:left="4320" w:hanging="1440"/>
      </w:pPr>
      <w:rPr>
        <w:rFonts w:ascii="Wingdings" w:hAnsi="Wingdings" w:cs="Wingdings"/>
      </w:rPr>
    </w:lvl>
    <w:lvl w:ilvl="8">
      <w:start w:val="1"/>
      <w:numFmt w:val="decimal"/>
      <w:lvlText w:val="%1.%2.%3.%4.%5.%6.%7.%8.%9"/>
      <w:lvlJc w:val="left"/>
      <w:pPr>
        <w:tabs>
          <w:tab w:val="num" w:pos="0"/>
        </w:tabs>
        <w:ind w:left="5040" w:hanging="1800"/>
      </w:pPr>
      <w:rPr>
        <w:rFonts w:ascii="Wingdings" w:hAnsi="Wingdings" w:cs="Wingdings"/>
      </w:rPr>
    </w:lvl>
  </w:abstractNum>
  <w:abstractNum w:abstractNumId="2" w15:restartNumberingAfterBreak="0">
    <w:nsid w:val="00000010"/>
    <w:multiLevelType w:val="multilevel"/>
    <w:tmpl w:val="00000010"/>
    <w:name w:val="WW8Num16"/>
    <w:lvl w:ilvl="0">
      <w:start w:val="1"/>
      <w:numFmt w:val="decimal"/>
      <w:lvlText w:val="%1."/>
      <w:lvlJc w:val="left"/>
      <w:pPr>
        <w:tabs>
          <w:tab w:val="num" w:pos="720"/>
        </w:tabs>
        <w:ind w:left="720" w:hanging="360"/>
      </w:pPr>
      <w:rPr>
        <w:b w:val="0"/>
        <w:bCs/>
        <w:spacing w:val="5"/>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11"/>
    <w:multiLevelType w:val="multilevel"/>
    <w:tmpl w:val="0000001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 w15:restartNumberingAfterBreak="0">
    <w:nsid w:val="0E101EF1"/>
    <w:multiLevelType w:val="hybridMultilevel"/>
    <w:tmpl w:val="5860F68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14C74F3D"/>
    <w:multiLevelType w:val="hybridMultilevel"/>
    <w:tmpl w:val="1560845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1A9F755F"/>
    <w:multiLevelType w:val="hybridMultilevel"/>
    <w:tmpl w:val="858A63DC"/>
    <w:lvl w:ilvl="0" w:tplc="D47C31B0">
      <w:numFmt w:val="bullet"/>
      <w:lvlText w:val="•"/>
      <w:lvlJc w:val="left"/>
      <w:pPr>
        <w:ind w:left="1080" w:hanging="720"/>
      </w:pPr>
      <w:rPr>
        <w:rFonts w:ascii="Verdana" w:eastAsia="Times New Roman" w:hAnsi="Verdana" w:cs="CalibriOOEnc"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202146DD"/>
    <w:multiLevelType w:val="hybridMultilevel"/>
    <w:tmpl w:val="BC0479AE"/>
    <w:lvl w:ilvl="0" w:tplc="632A961E">
      <w:numFmt w:val="bullet"/>
      <w:lvlText w:val="-"/>
      <w:lvlJc w:val="left"/>
      <w:pPr>
        <w:tabs>
          <w:tab w:val="num" w:pos="720"/>
        </w:tabs>
        <w:ind w:left="720" w:hanging="360"/>
      </w:pPr>
      <w:rPr>
        <w:rFonts w:ascii="Times New Roman" w:eastAsia="Times New Roman" w:hAnsi="Times New Roman" w:hint="default"/>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start w:val="1"/>
      <w:numFmt w:val="bullet"/>
      <w:lvlText w:val=""/>
      <w:lvlJc w:val="left"/>
      <w:pPr>
        <w:tabs>
          <w:tab w:val="num" w:pos="2160"/>
        </w:tabs>
        <w:ind w:left="2160" w:hanging="360"/>
      </w:pPr>
      <w:rPr>
        <w:rFonts w:ascii="Wingdings" w:hAnsi="Wingdings" w:cs="Times New Roman" w:hint="default"/>
      </w:rPr>
    </w:lvl>
    <w:lvl w:ilvl="3" w:tplc="04080001">
      <w:start w:val="1"/>
      <w:numFmt w:val="bullet"/>
      <w:lvlText w:val=""/>
      <w:lvlJc w:val="left"/>
      <w:pPr>
        <w:tabs>
          <w:tab w:val="num" w:pos="2880"/>
        </w:tabs>
        <w:ind w:left="2880" w:hanging="360"/>
      </w:pPr>
      <w:rPr>
        <w:rFonts w:ascii="Symbol" w:hAnsi="Symbol" w:cs="Times New Roman" w:hint="default"/>
      </w:rPr>
    </w:lvl>
    <w:lvl w:ilvl="4" w:tplc="04080003">
      <w:start w:val="1"/>
      <w:numFmt w:val="bullet"/>
      <w:lvlText w:val="o"/>
      <w:lvlJc w:val="left"/>
      <w:pPr>
        <w:tabs>
          <w:tab w:val="num" w:pos="3600"/>
        </w:tabs>
        <w:ind w:left="3600" w:hanging="360"/>
      </w:pPr>
      <w:rPr>
        <w:rFonts w:ascii="Courier New" w:hAnsi="Courier New" w:cs="Courier New" w:hint="default"/>
      </w:rPr>
    </w:lvl>
    <w:lvl w:ilvl="5" w:tplc="04080005">
      <w:start w:val="1"/>
      <w:numFmt w:val="bullet"/>
      <w:lvlText w:val=""/>
      <w:lvlJc w:val="left"/>
      <w:pPr>
        <w:tabs>
          <w:tab w:val="num" w:pos="4320"/>
        </w:tabs>
        <w:ind w:left="4320" w:hanging="360"/>
      </w:pPr>
      <w:rPr>
        <w:rFonts w:ascii="Wingdings" w:hAnsi="Wingdings" w:cs="Times New Roman" w:hint="default"/>
      </w:rPr>
    </w:lvl>
    <w:lvl w:ilvl="6" w:tplc="04080001">
      <w:start w:val="1"/>
      <w:numFmt w:val="bullet"/>
      <w:lvlText w:val=""/>
      <w:lvlJc w:val="left"/>
      <w:pPr>
        <w:tabs>
          <w:tab w:val="num" w:pos="5040"/>
        </w:tabs>
        <w:ind w:left="5040" w:hanging="360"/>
      </w:pPr>
      <w:rPr>
        <w:rFonts w:ascii="Symbol" w:hAnsi="Symbol" w:cs="Times New Roman" w:hint="default"/>
      </w:rPr>
    </w:lvl>
    <w:lvl w:ilvl="7" w:tplc="04080003">
      <w:start w:val="1"/>
      <w:numFmt w:val="bullet"/>
      <w:lvlText w:val="o"/>
      <w:lvlJc w:val="left"/>
      <w:pPr>
        <w:tabs>
          <w:tab w:val="num" w:pos="5760"/>
        </w:tabs>
        <w:ind w:left="5760" w:hanging="360"/>
      </w:pPr>
      <w:rPr>
        <w:rFonts w:ascii="Courier New" w:hAnsi="Courier New" w:cs="Courier New" w:hint="default"/>
      </w:rPr>
    </w:lvl>
    <w:lvl w:ilvl="8" w:tplc="04080005">
      <w:start w:val="1"/>
      <w:numFmt w:val="bullet"/>
      <w:lvlText w:val=""/>
      <w:lvlJc w:val="left"/>
      <w:pPr>
        <w:tabs>
          <w:tab w:val="num" w:pos="6480"/>
        </w:tabs>
        <w:ind w:left="6480" w:hanging="360"/>
      </w:pPr>
      <w:rPr>
        <w:rFonts w:ascii="Wingdings" w:hAnsi="Wingdings" w:cs="Times New Roman" w:hint="default"/>
      </w:rPr>
    </w:lvl>
  </w:abstractNum>
  <w:abstractNum w:abstractNumId="8" w15:restartNumberingAfterBreak="0">
    <w:nsid w:val="2F092D96"/>
    <w:multiLevelType w:val="hybridMultilevel"/>
    <w:tmpl w:val="35765A2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436715DB"/>
    <w:multiLevelType w:val="hybridMultilevel"/>
    <w:tmpl w:val="6920631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5AA53CD0"/>
    <w:multiLevelType w:val="hybridMultilevel"/>
    <w:tmpl w:val="5860F686"/>
    <w:lvl w:ilvl="0" w:tplc="0408000F">
      <w:start w:val="1"/>
      <w:numFmt w:val="decimal"/>
      <w:lvlText w:val="%1."/>
      <w:lvlJc w:val="left"/>
      <w:pPr>
        <w:ind w:left="928" w:hanging="360"/>
      </w:pPr>
    </w:lvl>
    <w:lvl w:ilvl="1" w:tplc="04080019" w:tentative="1">
      <w:start w:val="1"/>
      <w:numFmt w:val="lowerLetter"/>
      <w:lvlText w:val="%2."/>
      <w:lvlJc w:val="left"/>
      <w:pPr>
        <w:ind w:left="1648" w:hanging="360"/>
      </w:pPr>
    </w:lvl>
    <w:lvl w:ilvl="2" w:tplc="0408001B" w:tentative="1">
      <w:start w:val="1"/>
      <w:numFmt w:val="lowerRoman"/>
      <w:lvlText w:val="%3."/>
      <w:lvlJc w:val="right"/>
      <w:pPr>
        <w:ind w:left="2368" w:hanging="180"/>
      </w:pPr>
    </w:lvl>
    <w:lvl w:ilvl="3" w:tplc="0408000F" w:tentative="1">
      <w:start w:val="1"/>
      <w:numFmt w:val="decimal"/>
      <w:lvlText w:val="%4."/>
      <w:lvlJc w:val="left"/>
      <w:pPr>
        <w:ind w:left="3088" w:hanging="360"/>
      </w:pPr>
    </w:lvl>
    <w:lvl w:ilvl="4" w:tplc="04080019" w:tentative="1">
      <w:start w:val="1"/>
      <w:numFmt w:val="lowerLetter"/>
      <w:lvlText w:val="%5."/>
      <w:lvlJc w:val="left"/>
      <w:pPr>
        <w:ind w:left="3808" w:hanging="360"/>
      </w:pPr>
    </w:lvl>
    <w:lvl w:ilvl="5" w:tplc="0408001B" w:tentative="1">
      <w:start w:val="1"/>
      <w:numFmt w:val="lowerRoman"/>
      <w:lvlText w:val="%6."/>
      <w:lvlJc w:val="right"/>
      <w:pPr>
        <w:ind w:left="4528" w:hanging="180"/>
      </w:pPr>
    </w:lvl>
    <w:lvl w:ilvl="6" w:tplc="0408000F" w:tentative="1">
      <w:start w:val="1"/>
      <w:numFmt w:val="decimal"/>
      <w:lvlText w:val="%7."/>
      <w:lvlJc w:val="left"/>
      <w:pPr>
        <w:ind w:left="5248" w:hanging="360"/>
      </w:pPr>
    </w:lvl>
    <w:lvl w:ilvl="7" w:tplc="04080019" w:tentative="1">
      <w:start w:val="1"/>
      <w:numFmt w:val="lowerLetter"/>
      <w:lvlText w:val="%8."/>
      <w:lvlJc w:val="left"/>
      <w:pPr>
        <w:ind w:left="5968" w:hanging="360"/>
      </w:pPr>
    </w:lvl>
    <w:lvl w:ilvl="8" w:tplc="0408001B" w:tentative="1">
      <w:start w:val="1"/>
      <w:numFmt w:val="lowerRoman"/>
      <w:lvlText w:val="%9."/>
      <w:lvlJc w:val="right"/>
      <w:pPr>
        <w:ind w:left="6688" w:hanging="180"/>
      </w:pPr>
    </w:lvl>
  </w:abstractNum>
  <w:abstractNum w:abstractNumId="11" w15:restartNumberingAfterBreak="0">
    <w:nsid w:val="7B077E8C"/>
    <w:multiLevelType w:val="hybridMultilevel"/>
    <w:tmpl w:val="34AE7FB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 w:numId="5">
    <w:abstractNumId w:val="11"/>
  </w:num>
  <w:num w:numId="6">
    <w:abstractNumId w:val="10"/>
  </w:num>
  <w:num w:numId="7">
    <w:abstractNumId w:val="9"/>
  </w:num>
  <w:num w:numId="8">
    <w:abstractNumId w:val="7"/>
  </w:num>
  <w:num w:numId="9">
    <w:abstractNumId w:val="5"/>
  </w:num>
  <w:num w:numId="10">
    <w:abstractNumId w:val="4"/>
  </w:num>
  <w:num w:numId="11">
    <w:abstractNumId w:val="8"/>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36AB"/>
    <w:rsid w:val="0000314A"/>
    <w:rsid w:val="000647FF"/>
    <w:rsid w:val="000C0EB4"/>
    <w:rsid w:val="000C57A6"/>
    <w:rsid w:val="00101909"/>
    <w:rsid w:val="00162516"/>
    <w:rsid w:val="00181952"/>
    <w:rsid w:val="001A389B"/>
    <w:rsid w:val="001A4125"/>
    <w:rsid w:val="002157E3"/>
    <w:rsid w:val="00257FAB"/>
    <w:rsid w:val="002A219F"/>
    <w:rsid w:val="002B6639"/>
    <w:rsid w:val="002E7DAB"/>
    <w:rsid w:val="0030046C"/>
    <w:rsid w:val="003145E9"/>
    <w:rsid w:val="003B7AD9"/>
    <w:rsid w:val="003D183F"/>
    <w:rsid w:val="003F32F7"/>
    <w:rsid w:val="00401302"/>
    <w:rsid w:val="00405102"/>
    <w:rsid w:val="0048033B"/>
    <w:rsid w:val="004A459E"/>
    <w:rsid w:val="005225C9"/>
    <w:rsid w:val="005B6323"/>
    <w:rsid w:val="005D4197"/>
    <w:rsid w:val="005D510C"/>
    <w:rsid w:val="00601376"/>
    <w:rsid w:val="00621540"/>
    <w:rsid w:val="006875BA"/>
    <w:rsid w:val="006D67AB"/>
    <w:rsid w:val="00776BE8"/>
    <w:rsid w:val="0078271F"/>
    <w:rsid w:val="007A58DD"/>
    <w:rsid w:val="007C479B"/>
    <w:rsid w:val="007D45F1"/>
    <w:rsid w:val="00812315"/>
    <w:rsid w:val="00850EE6"/>
    <w:rsid w:val="00884FDC"/>
    <w:rsid w:val="008B1136"/>
    <w:rsid w:val="00963F88"/>
    <w:rsid w:val="009927B8"/>
    <w:rsid w:val="00A73205"/>
    <w:rsid w:val="00A7731F"/>
    <w:rsid w:val="00AB3D71"/>
    <w:rsid w:val="00B659E7"/>
    <w:rsid w:val="00B7446B"/>
    <w:rsid w:val="00B82D34"/>
    <w:rsid w:val="00BE4201"/>
    <w:rsid w:val="00C04E9D"/>
    <w:rsid w:val="00C51373"/>
    <w:rsid w:val="00C5577B"/>
    <w:rsid w:val="00D36A0E"/>
    <w:rsid w:val="00DB6338"/>
    <w:rsid w:val="00E1526F"/>
    <w:rsid w:val="00E336AB"/>
    <w:rsid w:val="00E46DEE"/>
    <w:rsid w:val="00E57F76"/>
    <w:rsid w:val="00F41D84"/>
    <w:rsid w:val="00FB0596"/>
    <w:rsid w:val="00FB4E3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docId w15:val="{8FED140A-1414-41AA-AF30-497EE9D7B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next w:val="a"/>
    <w:link w:val="2Char"/>
    <w:uiPriority w:val="9"/>
    <w:unhideWhenUsed/>
    <w:qFormat/>
    <w:rsid w:val="0048033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63F88"/>
    <w:pPr>
      <w:ind w:left="720"/>
      <w:contextualSpacing/>
    </w:pPr>
  </w:style>
  <w:style w:type="table" w:styleId="a4">
    <w:name w:val="Table Grid"/>
    <w:basedOn w:val="a1"/>
    <w:uiPriority w:val="39"/>
    <w:rsid w:val="001019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Char"/>
    <w:uiPriority w:val="99"/>
    <w:unhideWhenUsed/>
    <w:rsid w:val="00162516"/>
    <w:pPr>
      <w:tabs>
        <w:tab w:val="center" w:pos="4153"/>
        <w:tab w:val="right" w:pos="8306"/>
      </w:tabs>
      <w:spacing w:after="0" w:line="240" w:lineRule="auto"/>
    </w:pPr>
  </w:style>
  <w:style w:type="character" w:customStyle="1" w:styleId="Char">
    <w:name w:val="Κεφαλίδα Char"/>
    <w:basedOn w:val="a0"/>
    <w:link w:val="a5"/>
    <w:uiPriority w:val="99"/>
    <w:rsid w:val="00162516"/>
  </w:style>
  <w:style w:type="paragraph" w:styleId="a6">
    <w:name w:val="footer"/>
    <w:basedOn w:val="a"/>
    <w:link w:val="Char0"/>
    <w:uiPriority w:val="99"/>
    <w:unhideWhenUsed/>
    <w:rsid w:val="00162516"/>
    <w:pPr>
      <w:tabs>
        <w:tab w:val="center" w:pos="4153"/>
        <w:tab w:val="right" w:pos="8306"/>
      </w:tabs>
      <w:spacing w:after="0" w:line="240" w:lineRule="auto"/>
    </w:pPr>
  </w:style>
  <w:style w:type="character" w:customStyle="1" w:styleId="Char0">
    <w:name w:val="Υποσέλιδο Char"/>
    <w:basedOn w:val="a0"/>
    <w:link w:val="a6"/>
    <w:uiPriority w:val="99"/>
    <w:rsid w:val="00162516"/>
  </w:style>
  <w:style w:type="paragraph" w:styleId="a7">
    <w:name w:val="Balloon Text"/>
    <w:basedOn w:val="a"/>
    <w:link w:val="Char1"/>
    <w:uiPriority w:val="99"/>
    <w:semiHidden/>
    <w:unhideWhenUsed/>
    <w:rsid w:val="0048033B"/>
    <w:pPr>
      <w:spacing w:after="0" w:line="240" w:lineRule="auto"/>
    </w:pPr>
    <w:rPr>
      <w:rFonts w:ascii="Segoe UI" w:hAnsi="Segoe UI" w:cs="Segoe UI"/>
      <w:sz w:val="18"/>
      <w:szCs w:val="18"/>
    </w:rPr>
  </w:style>
  <w:style w:type="character" w:customStyle="1" w:styleId="Char1">
    <w:name w:val="Κείμενο πλαισίου Char"/>
    <w:basedOn w:val="a0"/>
    <w:link w:val="a7"/>
    <w:uiPriority w:val="99"/>
    <w:semiHidden/>
    <w:rsid w:val="0048033B"/>
    <w:rPr>
      <w:rFonts w:ascii="Segoe UI" w:hAnsi="Segoe UI" w:cs="Segoe UI"/>
      <w:sz w:val="18"/>
      <w:szCs w:val="18"/>
    </w:rPr>
  </w:style>
  <w:style w:type="character" w:customStyle="1" w:styleId="2Char">
    <w:name w:val="Επικεφαλίδα 2 Char"/>
    <w:basedOn w:val="a0"/>
    <w:link w:val="2"/>
    <w:uiPriority w:val="9"/>
    <w:rsid w:val="0048033B"/>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618</TotalTime>
  <Pages>9</Pages>
  <Words>2233</Words>
  <Characters>12062</Characters>
  <Application>Microsoft Office Word</Application>
  <DocSecurity>0</DocSecurity>
  <Lines>100</Lines>
  <Paragraphs>28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14267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DDM-016</cp:lastModifiedBy>
  <cp:revision>28</cp:revision>
  <cp:lastPrinted>2024-12-12T09:44:00Z</cp:lastPrinted>
  <dcterms:created xsi:type="dcterms:W3CDTF">2019-03-13T07:12:00Z</dcterms:created>
  <dcterms:modified xsi:type="dcterms:W3CDTF">2024-12-12T09:56:00Z</dcterms:modified>
</cp:coreProperties>
</file>