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B47" w:rsidRPr="00362E1B" w:rsidRDefault="00D03A85" w:rsidP="00CF1B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</w:t>
      </w:r>
      <w:r w:rsidR="00750945">
        <w:rPr>
          <w:rFonts w:ascii="Verdana" w:hAnsi="Verdana"/>
          <w:b/>
          <w:sz w:val="20"/>
          <w:szCs w:val="20"/>
          <w:lang w:val="en-US"/>
        </w:rPr>
        <w:t>OIKONOMIKH</w:t>
      </w:r>
      <w:r w:rsidR="00750945" w:rsidRPr="00750945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b/>
          <w:sz w:val="20"/>
          <w:szCs w:val="20"/>
        </w:rPr>
        <w:t xml:space="preserve">ΠΡΟΣΦΟΡΑ ΓΙΑ </w:t>
      </w:r>
      <w:r w:rsidR="00CF1B47" w:rsidRPr="00A52C02">
        <w:rPr>
          <w:rFonts w:ascii="Verdana" w:hAnsi="Verdana"/>
          <w:b/>
          <w:sz w:val="20"/>
          <w:szCs w:val="20"/>
        </w:rPr>
        <w:t xml:space="preserve">ΠΡΟΣΦΟΡΑ ΓΙΑ ΤΗΝ </w:t>
      </w:r>
      <w:r w:rsidR="00CF1B47"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CF1B47">
        <w:rPr>
          <w:rFonts w:ascii="Verdana" w:hAnsi="Verdana"/>
          <w:b/>
          <w:sz w:val="20"/>
          <w:szCs w:val="20"/>
        </w:rPr>
        <w:t>………………</w:t>
      </w:r>
    </w:p>
    <w:p w:rsidR="00D03A85" w:rsidRPr="0075094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</w:t>
      </w:r>
      <w:proofErr w:type="spellStart"/>
      <w:r>
        <w:rPr>
          <w:rFonts w:ascii="Verdana" w:hAnsi="Verdana"/>
          <w:sz w:val="20"/>
          <w:szCs w:val="20"/>
        </w:rPr>
        <w:t>Υπ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</w:t>
      </w:r>
      <w:r>
        <w:rPr>
          <w:rFonts w:ascii="Verdana" w:hAnsi="Verdana"/>
          <w:b/>
          <w:sz w:val="20"/>
          <w:szCs w:val="20"/>
        </w:rPr>
        <w:t>………………….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2075D0" w:rsidRDefault="002075D0" w:rsidP="002075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Pr="00352B24">
        <w:rPr>
          <w:rFonts w:ascii="Verdana" w:hAnsi="Verdana"/>
          <w:b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A39D8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C83859" w:rsidRDefault="00C83859" w:rsidP="00C83859">
      <w:pPr>
        <w:ind w:left="8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ΟΜΑΔΑΑ:Κ.Α.30-6661.002,«Προμήθειαυλικώνελαιοχρωματισμούγιατησυντήρησηκτιρίων»</w:t>
      </w:r>
    </w:p>
    <w:p w:rsidR="00C83859" w:rsidRDefault="00C83859" w:rsidP="00C83859">
      <w:pPr>
        <w:pStyle w:val="a7"/>
        <w:spacing w:before="11" w:after="1"/>
        <w:jc w:val="both"/>
        <w:rPr>
          <w:b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438"/>
        <w:gridCol w:w="1018"/>
        <w:gridCol w:w="1277"/>
        <w:gridCol w:w="991"/>
        <w:gridCol w:w="1277"/>
      </w:tblGrid>
      <w:tr w:rsidR="00C83859" w:rsidTr="00C83859">
        <w:trPr>
          <w:trHeight w:val="25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59" w:rsidRDefault="00C83859">
            <w:pPr>
              <w:pStyle w:val="TableParagraph"/>
              <w:ind w:left="273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59" w:rsidRDefault="00C83859">
            <w:pPr>
              <w:pStyle w:val="TableParagraph"/>
              <w:ind w:left="1914" w:right="19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ΕΙΔΟΣ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59" w:rsidRDefault="00C83859">
            <w:pPr>
              <w:pStyle w:val="TableParagraph"/>
              <w:ind w:left="90" w:righ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ΜΟΝΑΔΑ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59" w:rsidRDefault="00C83859">
            <w:pPr>
              <w:pStyle w:val="TableParagraph"/>
              <w:ind w:left="121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59" w:rsidRDefault="00C83859">
            <w:pPr>
              <w:pStyle w:val="TableParagraph"/>
              <w:ind w:left="94"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Τ.Μ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59" w:rsidRDefault="00C83859">
            <w:pPr>
              <w:pStyle w:val="TableParagraph"/>
              <w:ind w:left="121" w:righ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ΑΚΡΥΛΙΚΗΚΟΛΛΑΠΛΑΚΙΔΙΩΝ25KG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ΒΕΛΑΤΟΥΡΑΔΙΑΛΥΤΟΥ0,750ML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18" w:right="11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ΒΕΡΝΙΚΙΞΥΛΟΥΝΕΡΟΥ(ΣΑΤΙΝΕ)750ML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90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19" w:right="11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rPr>
          <w:trHeight w:val="1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ΚΑΛΥΠΤΙΚΟΣΤΟΚΟPOWDERΣΥΣΚ.25KG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rPr>
          <w:trHeight w:val="23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53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ΚΟΝΤΑΡΟΠΙΝΕΛΑ2΄/2΄΄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53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53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22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ΜΟΝΩΤΙΚΟΤΑΡΑΤΣΩΝ ΥΒΡΙΔΙΚΟ ΠΟΛΥΟΥΡΕΘΑΝΗΣ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22" w:line="172" w:lineRule="exact"/>
              <w:ind w:left="90" w:right="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proofErr w:type="spellStart"/>
            <w:r>
              <w:rPr>
                <w:sz w:val="16"/>
                <w:szCs w:val="16"/>
                <w:lang w:val="en-US"/>
              </w:rPr>
              <w:t>lt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22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3" w:right="8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0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ΝΑΥΛΟΝΧΟΝΤΡΟ4Χ5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07" w:line="172" w:lineRule="exact"/>
              <w:ind w:left="87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07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0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ΝΑΥΛΟΝΨΙΛΟ 4Χ5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07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07" w:line="172" w:lineRule="exact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4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ΠΑΡΕΤΙΝΑΣΥΣΚ.20KG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spacing w:before="4"/>
              <w:ind w:left="94" w:right="85"/>
              <w:rPr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22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ΠΑΤΟΧΑΡΤΟΝο40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22" w:line="172" w:lineRule="exact"/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22" w:line="172" w:lineRule="exact"/>
              <w:ind w:left="11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4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53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ΠΑΤΟΧΑΡΤΟΝο60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53" w:line="172" w:lineRule="exact"/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53" w:line="172" w:lineRule="exact"/>
              <w:ind w:left="11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spacing w:before="4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4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ΠΙΝΕΛΑΑ-202΄΄-21/2΄΄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spacing w:before="4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ΡΟΛΛΟ10CMΚΑΛΟΡΙΦΕΡ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ΡΟΛΛΟROLLEX 18CM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3" w:right="8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ΣΙΛΙΚΟΝΗΑΚΡΥΛΙΚΗ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n-US"/>
              </w:rPr>
              <w:t>ml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ΣΙΛΙΚΟΝΗΑΝΤΙΜΟΥΧΛΙΚΗ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ΣΚΑΦΑΚΙΑΜΙΚΡΑ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ΣΥΝΤΗΡΗΤΙΚΟΞΥΛΟΥ(ΓΙΑΚΑΡΥΔΙΑ)750ML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 w:line="172" w:lineRule="exact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E03948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E03948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ΧΑΡΤΟΝΙΟΝΤΟΥΛΕ(τμ2)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87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ΧΑΡΤΟΤΑΙΝΙΕΣ2cmΜΠΛΕ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86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67" w:line="172" w:lineRule="exact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ΧΑΡΤΟΤΑΙΝΙΕΣ2,5cm ΜΠΛΕ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87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6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ΔΙΑΒΡΩΤΙΚΟΑΦΑΙΡΕΤΙΚΟ ΧΡΩΜΑΤΩΝD-26 (750</w:t>
            </w:r>
            <w:r>
              <w:rPr>
                <w:sz w:val="16"/>
                <w:szCs w:val="16"/>
                <w:lang w:val="en-US"/>
              </w:rPr>
              <w:t>ml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6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6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3" w:right="8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4"/>
              <w:ind w:left="272" w:right="2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ΣΠΡΕΥΑΚΡΥΛΙΚΑ/ΑΝΤΙΣΚΩΡΙΑΚΑ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spacing w:before="4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905770" w:rsidTr="00C83859">
        <w:trPr>
          <w:trHeight w:val="37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ΧΡΩΣΤΙΚΕΣ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70" w:rsidRDefault="00905770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0" w:rsidRPr="008C7C56" w:rsidRDefault="00905770" w:rsidP="003D1852">
            <w:pPr>
              <w:pStyle w:val="TableParagraph"/>
              <w:ind w:left="94" w:right="8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0" w:rsidRPr="008C7C56" w:rsidRDefault="00905770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6F5645" w:rsidTr="00C83859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645" w:rsidRDefault="006F56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645" w:rsidRDefault="006F56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5645" w:rsidRDefault="006F5645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645" w:rsidRPr="008C7C56" w:rsidRDefault="006F5645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6F5645" w:rsidTr="00C83859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645" w:rsidRDefault="006F56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645" w:rsidRDefault="006F56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5645" w:rsidRDefault="006F5645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ΦΠΑ 24%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645" w:rsidRPr="008C7C56" w:rsidRDefault="006F5645" w:rsidP="003D1852">
            <w:pPr>
              <w:jc w:val="center"/>
              <w:rPr>
                <w:sz w:val="16"/>
                <w:szCs w:val="16"/>
              </w:rPr>
            </w:pPr>
          </w:p>
        </w:tc>
      </w:tr>
      <w:tr w:rsidR="006F5645" w:rsidTr="00C83859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645" w:rsidRDefault="006F56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645" w:rsidRDefault="006F56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5645" w:rsidRDefault="006F5645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645" w:rsidRPr="008C7C56" w:rsidRDefault="006F5645" w:rsidP="003D185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83859" w:rsidRDefault="00C83859" w:rsidP="00C83859">
      <w:pPr>
        <w:rPr>
          <w:sz w:val="20"/>
          <w:szCs w:val="20"/>
        </w:rPr>
        <w:sectPr w:rsidR="00C83859">
          <w:pgSz w:w="11910" w:h="16840"/>
          <w:pgMar w:top="960" w:right="720" w:bottom="280" w:left="300" w:header="720" w:footer="720" w:gutter="0"/>
          <w:cols w:space="720"/>
        </w:sectPr>
      </w:pPr>
    </w:p>
    <w:p w:rsidR="00C83859" w:rsidRDefault="00C83859" w:rsidP="00C83859">
      <w:pPr>
        <w:spacing w:before="71"/>
        <w:ind w:right="124"/>
        <w:jc w:val="both"/>
        <w:rPr>
          <w:rFonts w:ascii="Verdana" w:eastAsia="Verdana" w:hAnsi="Verdana" w:cs="Verdana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lastRenderedPageBreak/>
        <w:t>ΟΜΑΔΑ Β: Κ.Α.30-6662.007 «Προμήθεια υλικών ελαιοχρωματισμού για συντήρηση οδών</w:t>
      </w:r>
      <w:r>
        <w:rPr>
          <w:b/>
          <w:spacing w:val="-1"/>
          <w:sz w:val="20"/>
          <w:szCs w:val="20"/>
        </w:rPr>
        <w:t>(διαγραμμίσειςκλπ)πλατειών,πεζοδρομιών,</w:t>
      </w:r>
      <w:r>
        <w:rPr>
          <w:b/>
          <w:sz w:val="20"/>
          <w:szCs w:val="20"/>
        </w:rPr>
        <w:t>παιδικώνχαρώνκλπεγκαταστάσεων</w:t>
      </w:r>
    </w:p>
    <w:p w:rsidR="00C83859" w:rsidRDefault="00C83859" w:rsidP="00C83859">
      <w:pPr>
        <w:pStyle w:val="a7"/>
        <w:spacing w:before="12"/>
        <w:jc w:val="both"/>
        <w:rPr>
          <w:b/>
        </w:rPr>
      </w:pPr>
    </w:p>
    <w:tbl>
      <w:tblPr>
        <w:tblW w:w="9932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45"/>
        <w:gridCol w:w="1015"/>
        <w:gridCol w:w="1274"/>
        <w:gridCol w:w="972"/>
        <w:gridCol w:w="1266"/>
      </w:tblGrid>
      <w:tr w:rsidR="00C83859" w:rsidTr="00C83859"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59" w:rsidRDefault="00C83859">
            <w:pPr>
              <w:pStyle w:val="TableParagraph"/>
              <w:spacing w:before="93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59" w:rsidRDefault="00C83859">
            <w:pPr>
              <w:pStyle w:val="TableParagraph"/>
              <w:spacing w:before="93" w:line="172" w:lineRule="exact"/>
              <w:ind w:left="1917" w:right="19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ΕΙΔΟΣ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59" w:rsidRDefault="00C83859">
            <w:pPr>
              <w:pStyle w:val="TableParagraph"/>
              <w:spacing w:before="93" w:line="172" w:lineRule="exact"/>
              <w:ind w:right="9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ΜΟΝΑΔΑ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59" w:rsidRDefault="00C83859">
            <w:pPr>
              <w:pStyle w:val="TableParagraph"/>
              <w:spacing w:before="93" w:line="172" w:lineRule="exact"/>
              <w:ind w:left="122" w:right="10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59" w:rsidRDefault="00C83859">
            <w:pPr>
              <w:pStyle w:val="TableParagraph"/>
              <w:ind w:left="234" w:right="2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Τ.Μ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59" w:rsidRDefault="00C83859">
            <w:pPr>
              <w:pStyle w:val="TableParagraph"/>
              <w:ind w:left="2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ΔΙΑΛΥΤΙΚΟΝΙΤΡΟΥ4LT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ΧΡΩΜΑ ΔΙΑΓΡΑΜΜΙΣΕΩΝΛΕΥΚΟ5KG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9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ΧΡΩΜΑ ΔΙΑΓΡΑΜΜΙΣΕΩΝΛΕΥΚΟ</w:t>
            </w:r>
            <w:r>
              <w:rPr>
                <w:spacing w:val="-1"/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5KG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72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ΧΡΩΜΑΔΙΑΓΡΑΜΜΙΣΕΩΝΚΙΤΡΙΝΟ</w:t>
            </w:r>
            <w:r>
              <w:rPr>
                <w:spacing w:val="-1"/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5KG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72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ΧΡΩΜΑΔΙΑΓΡΑΜΜΙΣΕΩΝΚΙΤΡΙΝΟ5KG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ΧΑΛΑΖΙΑΚΗΑΜΜΟΣ 20ΚΙΛΩΝ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ΣΑΚΚΟΣ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0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40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ΣΚΛΗΡΥΝΤΗΣΔΙΑΓΡΑΜΜΙΣΗΣ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ΣΑΚΚΟΣ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0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40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ΛΑΔΟΜΠΟΓΙΑΔΙΑΛΥΤΟΥ750ML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1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4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33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ΡΟΛΛΟ10CMΚΙΤΡΙΝΗ ΡΙΓΑ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1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2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40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ΛΑΔΟΜΠΟΓΙΑΓΚΡΙ2,5ΛΙΤ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ΛΑΔΟΜΠΟΓΙΑ2,5LTΚΙΤΡΙΝΗ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1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ΛΑΔΟΜΠΟΓΙΑ2,5LTΚΥΠΑΡΙΣΙ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121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spacing w:before="4"/>
              <w:ind w:left="350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ΛΑΔΟΜΠΟΓΙΑ2,5LTΜΑΥΡΟ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1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ΛΑΔΟΜΠΟΓΙΑ2,5LT ΜΠΛΕ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0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ΛΑΔΟΜΠΟΓΙΑ2,5LTΩΧΡΑ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0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ΛΑΔΟΜΠΟΓΙΑΔΙΑΛΥΤΟΥ750ML ΜΠΛΕ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70" w:righ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ΛΑΔΟΜΠΟΓΙΑΔΙΑΛΥΤΟΥ750ML ΚΙΤΡΙΝΟ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ΛΑΔΟΜΠΟΓΙΑΔΙΑΛΥΤΟΥ750MLΚΥΠΑΡΙΣΙ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234" w:right="222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ΛΑΔΟΜΠΟΓΙΑΔΙΑΛΥΤΟΥ750ML ΜΑΥΡΟ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2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ΠΛΑΣΤΙΚΟΒΑΣΙΚΟ 0,200ML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370" w:righ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402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ΠΛΑΣΤΙΚΟΒΑΣΙΚΟ 0,375ML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370" w:righ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402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ΠΛΑΣΤΙΚΟΒΑΣΙΚΟ 0,750ML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370" w:righ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ΠΛΑΣΤΙΚΟΧΡΩΜΑΛΕΥΚΟ10LT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01"/>
              <w:rPr>
                <w:sz w:val="16"/>
                <w:szCs w:val="16"/>
                <w:lang w:val="en-GB"/>
              </w:rPr>
            </w:pPr>
          </w:p>
        </w:tc>
      </w:tr>
      <w:tr w:rsidR="00A327BF" w:rsidTr="00C83859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ΠΛΑΣΤΙΚΟΧΡΩΜΑΛΕΥΚΟ10LT Α΄CLASSI EN13300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10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30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 ΧΡΩΜΑΔΙΑΦΟΡΑΧΡΩΜΑΤΑ1LT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ΠΛΑΣΤΙΚΟΧΡΩΜΑΛΕΥΚΟ3LT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ΠΛΑΣΤΙΚΟΧΡΩΜΑΟΙΚΟΝΟΜ.9LT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ΡΙΠΟΛΙΝΗΝΕΡΟΥΣΑΤΙΝΕ750ML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371" w:righ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402"/>
              <w:rPr>
                <w:sz w:val="16"/>
                <w:szCs w:val="16"/>
                <w:lang w:val="en-GB"/>
              </w:rPr>
            </w:pPr>
          </w:p>
        </w:tc>
      </w:tr>
      <w:tr w:rsidR="00A327BF" w:rsidTr="00C83859">
        <w:trPr>
          <w:trHeight w:val="3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0" w:line="190" w:lineRule="atLeast"/>
              <w:ind w:left="110" w:righ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ΑΚΡΥΛΙΚΟ ΧΡΩΜΑ ΛΕΥΚΟ 10LT ΕΛΑΣΤΟΜΕΡΕΣ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Default="00A327BF">
            <w:pPr>
              <w:pStyle w:val="TableParagraph"/>
              <w:rPr>
                <w:b/>
                <w:sz w:val="16"/>
                <w:szCs w:val="16"/>
              </w:rPr>
            </w:pPr>
          </w:p>
          <w:p w:rsidR="00A327BF" w:rsidRDefault="00A327BF">
            <w:pPr>
              <w:pStyle w:val="TableParagraph"/>
              <w:spacing w:before="0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0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E03948" w:rsidRDefault="00A327BF" w:rsidP="003D1852">
            <w:pPr>
              <w:pStyle w:val="TableParagraph"/>
              <w:ind w:left="30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4"/>
              <w:ind w:left="282" w:right="2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9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ΑΚΡΥΛΙΚΟΧΡΩΜΑΛΕΥΚΟ3LT ΕΛΑΣΤΟΜΕΡΕΣ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9" w:line="172" w:lineRule="exact"/>
              <w:ind w:righ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9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spacing w:before="4"/>
              <w:ind w:left="351"/>
              <w:rPr>
                <w:sz w:val="16"/>
                <w:szCs w:val="16"/>
              </w:rPr>
            </w:pPr>
          </w:p>
        </w:tc>
      </w:tr>
      <w:tr w:rsidR="00A327BF" w:rsidTr="00C83859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ind w:left="282" w:right="268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ΑΣΤΑΡΙΔΙΑΛΥΤΟΥ5LT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BF" w:rsidRDefault="00A327BF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234" w:right="225"/>
              <w:rPr>
                <w:sz w:val="16"/>
                <w:szCs w:val="16"/>
                <w:lang w:val="en-GB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BF" w:rsidRPr="008C7C56" w:rsidRDefault="00A327BF" w:rsidP="003D1852">
            <w:pPr>
              <w:pStyle w:val="TableParagraph"/>
              <w:ind w:left="351"/>
              <w:rPr>
                <w:sz w:val="16"/>
                <w:szCs w:val="16"/>
                <w:lang w:val="en-GB"/>
              </w:rPr>
            </w:pPr>
          </w:p>
        </w:tc>
      </w:tr>
      <w:tr w:rsidR="004967E0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0" w:rsidRDefault="004967E0">
            <w:pPr>
              <w:pStyle w:val="TableParagraph"/>
              <w:ind w:left="13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ΜΕΡΙΚΟ ΣΥΝΟΛΟ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Pr="008C7C56" w:rsidRDefault="004967E0" w:rsidP="003D1852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4967E0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0" w:rsidRDefault="004967E0">
            <w:pPr>
              <w:pStyle w:val="TableParagraph"/>
              <w:ind w:left="13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ΦΠΑ24%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Pr="008C7C56" w:rsidRDefault="004967E0" w:rsidP="003D1852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4967E0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Default="004967E0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0" w:rsidRDefault="004967E0">
            <w:pPr>
              <w:pStyle w:val="TableParagraph"/>
              <w:ind w:left="13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0" w:rsidRPr="008C7C56" w:rsidRDefault="004967E0" w:rsidP="003D1852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750945" w:rsidTr="00C83859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0945" w:rsidRDefault="00750945">
            <w:pPr>
              <w:pStyle w:val="TableParagraph"/>
              <w:ind w:left="1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 ΟΜΑΔΑΣΑ+Β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Pr="008C7C56" w:rsidRDefault="00750945" w:rsidP="003D1852">
            <w:pPr>
              <w:pStyle w:val="TableParagraph"/>
              <w:ind w:right="92"/>
              <w:rPr>
                <w:b/>
                <w:sz w:val="16"/>
                <w:szCs w:val="16"/>
              </w:rPr>
            </w:pPr>
          </w:p>
        </w:tc>
      </w:tr>
      <w:tr w:rsidR="00750945" w:rsidTr="00C83859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0945" w:rsidRDefault="00750945">
            <w:pPr>
              <w:pStyle w:val="TableParagraph"/>
              <w:ind w:left="12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ΦΠΑ24%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Pr="008C7C56" w:rsidRDefault="00750945" w:rsidP="003D1852">
            <w:pPr>
              <w:pStyle w:val="TableParagraph"/>
              <w:ind w:right="92"/>
              <w:rPr>
                <w:b/>
                <w:sz w:val="16"/>
                <w:szCs w:val="16"/>
              </w:rPr>
            </w:pPr>
          </w:p>
        </w:tc>
      </w:tr>
      <w:tr w:rsidR="00750945" w:rsidTr="00C83859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Default="00750945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0945" w:rsidRDefault="00750945">
            <w:pPr>
              <w:pStyle w:val="TableParagraph"/>
              <w:ind w:left="6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ΓΕΝΙΚΟΣΥΝΟΛΟ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945" w:rsidRPr="008C7C56" w:rsidRDefault="00750945" w:rsidP="003D1852">
            <w:pPr>
              <w:pStyle w:val="TableParagraph"/>
              <w:ind w:right="92"/>
              <w:rPr>
                <w:b/>
                <w:sz w:val="16"/>
                <w:szCs w:val="16"/>
              </w:rPr>
            </w:pPr>
          </w:p>
        </w:tc>
      </w:tr>
    </w:tbl>
    <w:p w:rsidR="00FA1F4A" w:rsidRDefault="00FA1F4A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A270E" w:rsidRPr="003A39D8" w:rsidRDefault="009A270E" w:rsidP="009A270E">
      <w:pPr>
        <w:spacing w:after="0" w:line="240" w:lineRule="auto"/>
        <w:ind w:left="284" w:right="425"/>
        <w:rPr>
          <w:rFonts w:ascii="Verdana" w:eastAsia="Times New Roman" w:hAnsi="Verdana" w:cs="Arial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C83859" w:rsidRDefault="00C83859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52" w:rsidRDefault="003D1852" w:rsidP="00A32329">
      <w:pPr>
        <w:spacing w:after="0" w:line="240" w:lineRule="auto"/>
      </w:pPr>
      <w:r>
        <w:separator/>
      </w:r>
    </w:p>
  </w:endnote>
  <w:endnote w:type="continuationSeparator" w:id="0">
    <w:p w:rsidR="003D1852" w:rsidRDefault="003D185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852" w:rsidRDefault="003D1852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5D0">
      <w:rPr>
        <w:rStyle w:val="a4"/>
        <w:noProof/>
      </w:rPr>
      <w:t>3</w:t>
    </w:r>
    <w:r>
      <w:rPr>
        <w:rStyle w:val="a4"/>
      </w:rPr>
      <w:fldChar w:fldCharType="end"/>
    </w:r>
  </w:p>
  <w:p w:rsidR="003D1852" w:rsidRDefault="003D1852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52" w:rsidRDefault="003D1852" w:rsidP="00A32329">
      <w:pPr>
        <w:spacing w:after="0" w:line="240" w:lineRule="auto"/>
      </w:pPr>
      <w:r>
        <w:separator/>
      </w:r>
    </w:p>
  </w:footnote>
  <w:footnote w:type="continuationSeparator" w:id="0">
    <w:p w:rsidR="003D1852" w:rsidRDefault="003D185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Pr="00A52C02" w:rsidRDefault="003D1852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3D1852" w:rsidRDefault="003D18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31EAF"/>
    <w:rsid w:val="000919D4"/>
    <w:rsid w:val="0014172F"/>
    <w:rsid w:val="001F3BFD"/>
    <w:rsid w:val="002075D0"/>
    <w:rsid w:val="002F6043"/>
    <w:rsid w:val="002F6EE2"/>
    <w:rsid w:val="00352B24"/>
    <w:rsid w:val="00362E1B"/>
    <w:rsid w:val="0036434B"/>
    <w:rsid w:val="003A39D8"/>
    <w:rsid w:val="003D1852"/>
    <w:rsid w:val="00446511"/>
    <w:rsid w:val="004967E0"/>
    <w:rsid w:val="00584FF9"/>
    <w:rsid w:val="005951C4"/>
    <w:rsid w:val="005E39D0"/>
    <w:rsid w:val="005F4408"/>
    <w:rsid w:val="00697660"/>
    <w:rsid w:val="006A3F22"/>
    <w:rsid w:val="006B2D0E"/>
    <w:rsid w:val="006F5645"/>
    <w:rsid w:val="00726A1D"/>
    <w:rsid w:val="00730F5C"/>
    <w:rsid w:val="007313B6"/>
    <w:rsid w:val="00743406"/>
    <w:rsid w:val="00750945"/>
    <w:rsid w:val="0077323C"/>
    <w:rsid w:val="007B0BFA"/>
    <w:rsid w:val="00842B9E"/>
    <w:rsid w:val="00905770"/>
    <w:rsid w:val="009A270E"/>
    <w:rsid w:val="00A07FA5"/>
    <w:rsid w:val="00A320E5"/>
    <w:rsid w:val="00A32329"/>
    <w:rsid w:val="00A327BF"/>
    <w:rsid w:val="00A746ED"/>
    <w:rsid w:val="00AB28CF"/>
    <w:rsid w:val="00AB67D1"/>
    <w:rsid w:val="00B3226E"/>
    <w:rsid w:val="00C83859"/>
    <w:rsid w:val="00CF1B47"/>
    <w:rsid w:val="00D03A85"/>
    <w:rsid w:val="00DD3EF8"/>
    <w:rsid w:val="00E15DAF"/>
    <w:rsid w:val="00E45354"/>
    <w:rsid w:val="00EB0E6F"/>
    <w:rsid w:val="00F27DA0"/>
    <w:rsid w:val="00F366DE"/>
    <w:rsid w:val="00FA1F4A"/>
    <w:rsid w:val="00FD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7CB0-69BF-4373-AB72-6894AA1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A39D8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Calibri" w:hAnsi="Verdana" w:cs="Verdana"/>
      <w:sz w:val="20"/>
      <w:szCs w:val="20"/>
    </w:rPr>
  </w:style>
  <w:style w:type="paragraph" w:styleId="a7">
    <w:name w:val="Body Text"/>
    <w:basedOn w:val="a"/>
    <w:link w:val="Char1"/>
    <w:uiPriority w:val="1"/>
    <w:semiHidden/>
    <w:unhideWhenUsed/>
    <w:qFormat/>
    <w:rsid w:val="00C838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7"/>
    <w:uiPriority w:val="1"/>
    <w:semiHidden/>
    <w:rsid w:val="00C83859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9847-8FCE-424A-B687-D15A0C0C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35</cp:revision>
  <cp:lastPrinted>2024-05-29T05:09:00Z</cp:lastPrinted>
  <dcterms:created xsi:type="dcterms:W3CDTF">2022-04-28T05:36:00Z</dcterms:created>
  <dcterms:modified xsi:type="dcterms:W3CDTF">2024-06-07T10:21:00Z</dcterms:modified>
</cp:coreProperties>
</file>