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BB7160">
        <w:rPr>
          <w:rFonts w:ascii="Verdana" w:hAnsi="Verdana"/>
          <w:b/>
          <w:sz w:val="20"/>
          <w:szCs w:val="20"/>
        </w:rPr>
        <w:t>63</w:t>
      </w:r>
      <w:r w:rsidR="00BB7160" w:rsidRPr="00BB7160">
        <w:rPr>
          <w:rFonts w:ascii="Verdana" w:hAnsi="Verdana"/>
          <w:b/>
          <w:sz w:val="20"/>
          <w:szCs w:val="20"/>
        </w:rPr>
        <w:t>63</w:t>
      </w:r>
      <w:r w:rsidR="00157253">
        <w:rPr>
          <w:rFonts w:ascii="Verdana" w:hAnsi="Verdana"/>
          <w:b/>
          <w:sz w:val="20"/>
          <w:szCs w:val="20"/>
        </w:rPr>
        <w:t>/</w:t>
      </w:r>
      <w:r w:rsidR="002F772A" w:rsidRPr="002F772A">
        <w:rPr>
          <w:rFonts w:ascii="Verdana" w:hAnsi="Verdana"/>
          <w:b/>
          <w:sz w:val="20"/>
          <w:szCs w:val="20"/>
        </w:rPr>
        <w:t>03</w:t>
      </w:r>
      <w:r w:rsidR="00157253">
        <w:rPr>
          <w:rFonts w:ascii="Verdana" w:hAnsi="Verdana"/>
          <w:b/>
          <w:sz w:val="20"/>
          <w:szCs w:val="20"/>
        </w:rPr>
        <w:t>-0</w:t>
      </w:r>
      <w:r w:rsidR="002F772A" w:rsidRPr="002F772A">
        <w:rPr>
          <w:rFonts w:ascii="Verdana" w:hAnsi="Verdana"/>
          <w:b/>
          <w:sz w:val="20"/>
          <w:szCs w:val="20"/>
        </w:rPr>
        <w:t>5</w:t>
      </w:r>
      <w:r w:rsidR="00157253">
        <w:rPr>
          <w:rFonts w:ascii="Verdana" w:hAnsi="Verdana"/>
          <w:b/>
          <w:sz w:val="20"/>
          <w:szCs w:val="20"/>
        </w:rPr>
        <w:t>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 </w:t>
      </w:r>
      <w:r w:rsidR="00BB7160">
        <w:rPr>
          <w:rFonts w:ascii="Verdana" w:hAnsi="Verdana"/>
          <w:b/>
          <w:sz w:val="20"/>
          <w:szCs w:val="20"/>
        </w:rPr>
        <w:t>63</w:t>
      </w:r>
      <w:r w:rsidR="00BB7160" w:rsidRPr="00BB7160">
        <w:rPr>
          <w:rFonts w:ascii="Verdana" w:hAnsi="Verdana"/>
          <w:b/>
          <w:sz w:val="20"/>
          <w:szCs w:val="20"/>
        </w:rPr>
        <w:t>63</w:t>
      </w:r>
      <w:r w:rsidR="002F772A">
        <w:rPr>
          <w:rFonts w:ascii="Verdana" w:hAnsi="Verdana"/>
          <w:b/>
          <w:sz w:val="20"/>
          <w:szCs w:val="20"/>
        </w:rPr>
        <w:t>/</w:t>
      </w:r>
      <w:r w:rsidR="002F772A" w:rsidRPr="002F772A">
        <w:rPr>
          <w:rFonts w:ascii="Verdana" w:hAnsi="Verdana"/>
          <w:b/>
          <w:sz w:val="20"/>
          <w:szCs w:val="20"/>
        </w:rPr>
        <w:t>03</w:t>
      </w:r>
      <w:r w:rsidR="002F772A">
        <w:rPr>
          <w:rFonts w:ascii="Verdana" w:hAnsi="Verdana"/>
          <w:b/>
          <w:sz w:val="20"/>
          <w:szCs w:val="20"/>
        </w:rPr>
        <w:t>-0</w:t>
      </w:r>
      <w:r w:rsidR="002F772A" w:rsidRPr="002F772A">
        <w:rPr>
          <w:rFonts w:ascii="Verdana" w:hAnsi="Verdana"/>
          <w:b/>
          <w:sz w:val="20"/>
          <w:szCs w:val="20"/>
        </w:rPr>
        <w:t>5</w:t>
      </w:r>
      <w:r w:rsidR="002F772A">
        <w:rPr>
          <w:rFonts w:ascii="Verdana" w:hAnsi="Verdana"/>
          <w:b/>
          <w:sz w:val="20"/>
          <w:szCs w:val="20"/>
        </w:rPr>
        <w:t>-2023</w:t>
      </w:r>
      <w:r w:rsidR="002F772A" w:rsidRPr="002F772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Pr="002F772A" w:rsidRDefault="00D03A85" w:rsidP="002F772A">
      <w:pPr>
        <w:spacing w:after="0" w:line="240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1860"/>
        <w:gridCol w:w="1383"/>
        <w:gridCol w:w="1397"/>
        <w:gridCol w:w="1335"/>
        <w:gridCol w:w="1335"/>
      </w:tblGrid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A/A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ΕΙΔΟΣ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ΜΟΝ.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ΠΟΣΟΤ.</w:t>
            </w:r>
          </w:p>
        </w:tc>
        <w:tc>
          <w:tcPr>
            <w:tcW w:w="1335" w:type="dxa"/>
          </w:tcPr>
          <w:p w:rsidR="002F772A" w:rsidRPr="000F1A12" w:rsidRDefault="002F772A" w:rsidP="005A024C">
            <w:r w:rsidRPr="000F1A12">
              <w:t>Τ.Μ.</w:t>
            </w:r>
          </w:p>
        </w:tc>
        <w:tc>
          <w:tcPr>
            <w:tcW w:w="1335" w:type="dxa"/>
          </w:tcPr>
          <w:p w:rsidR="002F772A" w:rsidRDefault="002F772A" w:rsidP="005A024C">
            <w:r w:rsidRPr="000F1A12">
              <w:t>ΔΑΠΑΝΗ (€)</w:t>
            </w:r>
          </w:p>
        </w:tc>
      </w:tr>
      <w:tr w:rsidR="00BB7160" w:rsidTr="002F772A">
        <w:tc>
          <w:tcPr>
            <w:tcW w:w="1366" w:type="dxa"/>
          </w:tcPr>
          <w:p w:rsidR="00BB7160" w:rsidRPr="00530E54" w:rsidRDefault="00BB7160" w:rsidP="007B20BC">
            <w:r w:rsidRPr="00530E54">
              <w:t>1</w:t>
            </w:r>
          </w:p>
        </w:tc>
        <w:tc>
          <w:tcPr>
            <w:tcW w:w="1860" w:type="dxa"/>
          </w:tcPr>
          <w:p w:rsidR="00BB7160" w:rsidRPr="002A1388" w:rsidRDefault="00BB7160" w:rsidP="00F27ABA">
            <w:r w:rsidRPr="002A1388">
              <w:t>ΥΠΟΒΡΥΧΙΑ ΑΝΤΛΙΑ ΙΝΟΧ 304 55624/12</w:t>
            </w:r>
          </w:p>
        </w:tc>
        <w:tc>
          <w:tcPr>
            <w:tcW w:w="1383" w:type="dxa"/>
          </w:tcPr>
          <w:p w:rsidR="00BB7160" w:rsidRPr="002A1388" w:rsidRDefault="00BB7160" w:rsidP="00F27ABA">
            <w:r w:rsidRPr="002A1388">
              <w:t>ΤΕΜ.</w:t>
            </w:r>
          </w:p>
        </w:tc>
        <w:tc>
          <w:tcPr>
            <w:tcW w:w="1397" w:type="dxa"/>
          </w:tcPr>
          <w:p w:rsidR="00BB7160" w:rsidRPr="002A1388" w:rsidRDefault="00BB7160" w:rsidP="00F27ABA">
            <w:r w:rsidRPr="002A1388">
              <w:t>1</w:t>
            </w: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</w:tr>
      <w:tr w:rsidR="00BB7160" w:rsidTr="002F772A">
        <w:tc>
          <w:tcPr>
            <w:tcW w:w="1366" w:type="dxa"/>
          </w:tcPr>
          <w:p w:rsidR="00BB7160" w:rsidRPr="00530E54" w:rsidRDefault="00BB7160" w:rsidP="007B20BC">
            <w:r w:rsidRPr="00530E54">
              <w:t>2</w:t>
            </w:r>
          </w:p>
        </w:tc>
        <w:tc>
          <w:tcPr>
            <w:tcW w:w="1860" w:type="dxa"/>
          </w:tcPr>
          <w:p w:rsidR="00BB7160" w:rsidRPr="002A1388" w:rsidRDefault="00BB7160" w:rsidP="00F27ABA">
            <w:r w:rsidRPr="002A1388">
              <w:t>ΚΙΝΗΤΗΡΑΣ 12,5 HP Υ/Δ FRAKLIN</w:t>
            </w:r>
          </w:p>
        </w:tc>
        <w:tc>
          <w:tcPr>
            <w:tcW w:w="1383" w:type="dxa"/>
          </w:tcPr>
          <w:p w:rsidR="00BB7160" w:rsidRPr="002A1388" w:rsidRDefault="00BB7160" w:rsidP="00F27ABA">
            <w:r w:rsidRPr="002A1388">
              <w:t>ΤΕΜ.</w:t>
            </w:r>
          </w:p>
        </w:tc>
        <w:tc>
          <w:tcPr>
            <w:tcW w:w="1397" w:type="dxa"/>
          </w:tcPr>
          <w:p w:rsidR="00BB7160" w:rsidRPr="002A1388" w:rsidRDefault="00BB7160" w:rsidP="00F27ABA">
            <w:r w:rsidRPr="002A1388">
              <w:t>1</w:t>
            </w: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</w:tr>
      <w:tr w:rsidR="00BB7160" w:rsidTr="002F772A">
        <w:tc>
          <w:tcPr>
            <w:tcW w:w="1366" w:type="dxa"/>
          </w:tcPr>
          <w:p w:rsidR="00BB7160" w:rsidRPr="00530E54" w:rsidRDefault="00BB7160" w:rsidP="007B20BC">
            <w:r w:rsidRPr="00530E54">
              <w:t>3</w:t>
            </w:r>
          </w:p>
        </w:tc>
        <w:tc>
          <w:tcPr>
            <w:tcW w:w="1860" w:type="dxa"/>
          </w:tcPr>
          <w:p w:rsidR="00BB7160" w:rsidRPr="002A1388" w:rsidRDefault="00BB7160" w:rsidP="00F27ABA">
            <w:r w:rsidRPr="002A1388">
              <w:t>ΕΡΓΑΣΙΑ ΕΞΑΓΩΓΗΣ ΤΟΠΟΘΕΤΗΣΗΣ</w:t>
            </w:r>
          </w:p>
        </w:tc>
        <w:tc>
          <w:tcPr>
            <w:tcW w:w="1383" w:type="dxa"/>
          </w:tcPr>
          <w:p w:rsidR="00BB7160" w:rsidRPr="002A1388" w:rsidRDefault="00BB7160" w:rsidP="00F27ABA">
            <w:r w:rsidRPr="002A1388">
              <w:t>ΩΡΕΣ</w:t>
            </w:r>
          </w:p>
        </w:tc>
        <w:tc>
          <w:tcPr>
            <w:tcW w:w="1397" w:type="dxa"/>
          </w:tcPr>
          <w:p w:rsidR="00BB7160" w:rsidRDefault="00BB7160" w:rsidP="00F27ABA">
            <w:r w:rsidRPr="002A1388">
              <w:t>20,00</w:t>
            </w: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BB7160" w:rsidRDefault="00BB7160" w:rsidP="002F772A">
            <w:pPr>
              <w:jc w:val="both"/>
              <w:rPr>
                <w:lang w:val="en-US"/>
              </w:rPr>
            </w:pPr>
          </w:p>
        </w:tc>
      </w:tr>
      <w:tr w:rsidR="002F772A" w:rsidTr="00EC789E">
        <w:tc>
          <w:tcPr>
            <w:tcW w:w="7341" w:type="dxa"/>
            <w:gridSpan w:val="5"/>
          </w:tcPr>
          <w:p w:rsidR="002F772A" w:rsidRP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ΣΥΝΟΛΟ</w:t>
            </w:r>
          </w:p>
          <w:p w:rsidR="002F772A" w:rsidRDefault="002F772A" w:rsidP="00327C43">
            <w:pPr>
              <w:jc w:val="right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B05144">
        <w:tc>
          <w:tcPr>
            <w:tcW w:w="7341" w:type="dxa"/>
            <w:gridSpan w:val="5"/>
          </w:tcPr>
          <w:p w:rsidR="002F772A" w:rsidRP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Φ.Π.Α (24%)</w:t>
            </w:r>
          </w:p>
          <w:p w:rsidR="002F772A" w:rsidRDefault="002F772A" w:rsidP="00327C43">
            <w:pPr>
              <w:jc w:val="right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B05144">
        <w:tc>
          <w:tcPr>
            <w:tcW w:w="7341" w:type="dxa"/>
            <w:gridSpan w:val="5"/>
          </w:tcPr>
          <w:p w:rsid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ΣΥΝΟΛΙΚΗ ΔΑΠΑΝΗ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</w:tbl>
    <w:p w:rsidR="002F772A" w:rsidRDefault="002F772A" w:rsidP="002F772A">
      <w:pPr>
        <w:spacing w:after="0" w:line="240" w:lineRule="auto"/>
        <w:jc w:val="both"/>
        <w:rPr>
          <w:lang w:val="en-US"/>
        </w:rPr>
      </w:pPr>
    </w:p>
    <w:p w:rsidR="002F772A" w:rsidRPr="002F772A" w:rsidRDefault="002F772A" w:rsidP="002F772A">
      <w:pPr>
        <w:spacing w:after="0" w:line="240" w:lineRule="auto"/>
        <w:jc w:val="both"/>
        <w:rPr>
          <w:lang w:val="en-US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  <w:rPr>
          <w:lang w:val="en-US"/>
        </w:rPr>
      </w:pPr>
    </w:p>
    <w:p w:rsidR="002F772A" w:rsidRDefault="002F772A" w:rsidP="00D03A85">
      <w:pPr>
        <w:spacing w:after="0" w:line="240" w:lineRule="auto"/>
        <w:rPr>
          <w:lang w:val="en-US"/>
        </w:rPr>
      </w:pPr>
    </w:p>
    <w:p w:rsidR="002F772A" w:rsidRPr="002F772A" w:rsidRDefault="002F772A" w:rsidP="00D03A85">
      <w:pPr>
        <w:spacing w:after="0" w:line="240" w:lineRule="auto"/>
        <w:rPr>
          <w:lang w:val="en-US"/>
        </w:rPr>
      </w:pPr>
    </w:p>
    <w:sectPr w:rsidR="002F772A" w:rsidRPr="002F772A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2" w:rsidRDefault="00C51252" w:rsidP="00A32329">
      <w:pPr>
        <w:spacing w:after="0" w:line="240" w:lineRule="auto"/>
      </w:pPr>
      <w:r>
        <w:separator/>
      </w:r>
    </w:p>
  </w:endnote>
  <w:end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7160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2" w:rsidRDefault="00C51252" w:rsidP="00A32329">
      <w:pPr>
        <w:spacing w:after="0" w:line="240" w:lineRule="auto"/>
      </w:pPr>
      <w:r>
        <w:separator/>
      </w:r>
    </w:p>
  </w:footnote>
  <w:foot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C1DDF"/>
    <w:rsid w:val="00157253"/>
    <w:rsid w:val="00237D0F"/>
    <w:rsid w:val="002F772A"/>
    <w:rsid w:val="004E78F4"/>
    <w:rsid w:val="00595392"/>
    <w:rsid w:val="0071600A"/>
    <w:rsid w:val="0084496A"/>
    <w:rsid w:val="00A32329"/>
    <w:rsid w:val="00A82704"/>
    <w:rsid w:val="00AC49A9"/>
    <w:rsid w:val="00BB7160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styleId="a6">
    <w:name w:val="Table Grid"/>
    <w:basedOn w:val="a1"/>
    <w:uiPriority w:val="59"/>
    <w:rsid w:val="002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DDM-203</cp:lastModifiedBy>
  <cp:revision>11</cp:revision>
  <cp:lastPrinted>2022-05-26T09:45:00Z</cp:lastPrinted>
  <dcterms:created xsi:type="dcterms:W3CDTF">2022-04-28T05:36:00Z</dcterms:created>
  <dcterms:modified xsi:type="dcterms:W3CDTF">2023-05-03T06:23:00Z</dcterms:modified>
</cp:coreProperties>
</file>