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A52C02" w:rsidRDefault="00D03A85" w:rsidP="00D03A85">
      <w:pPr>
        <w:jc w:val="both"/>
        <w:rPr>
          <w:rFonts w:ascii="Verdana" w:hAnsi="Verdana"/>
          <w:sz w:val="20"/>
          <w:szCs w:val="20"/>
          <w:lang w:val="en-US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57253">
        <w:rPr>
          <w:rFonts w:ascii="Verdana" w:hAnsi="Verdana"/>
          <w:b/>
          <w:sz w:val="20"/>
          <w:szCs w:val="20"/>
        </w:rPr>
        <w:t>5</w:t>
      </w:r>
      <w:r w:rsidR="000B3E9A">
        <w:rPr>
          <w:rFonts w:ascii="Verdana" w:hAnsi="Verdana"/>
          <w:b/>
          <w:sz w:val="20"/>
          <w:szCs w:val="20"/>
        </w:rPr>
        <w:t>542/20</w:t>
      </w:r>
      <w:r w:rsidR="00157253">
        <w:rPr>
          <w:rFonts w:ascii="Verdana" w:hAnsi="Verdana"/>
          <w:b/>
          <w:sz w:val="20"/>
          <w:szCs w:val="20"/>
        </w:rPr>
        <w:t>-04-2023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0B3E9A">
        <w:rPr>
          <w:rFonts w:ascii="Verdana" w:hAnsi="Verdana"/>
          <w:b/>
          <w:sz w:val="20"/>
          <w:szCs w:val="20"/>
        </w:rPr>
        <w:t>5542/20-04-2023</w:t>
      </w:r>
      <w:r w:rsidR="000B3E9A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1"/>
        <w:gridCol w:w="1908"/>
        <w:gridCol w:w="122"/>
        <w:gridCol w:w="191"/>
        <w:gridCol w:w="960"/>
        <w:gridCol w:w="1167"/>
      </w:tblGrid>
      <w:tr w:rsidR="000B3E9A" w:rsidRPr="0028185C" w:rsidTr="00FD2E00">
        <w:trPr>
          <w:trHeight w:val="570"/>
        </w:trPr>
        <w:tc>
          <w:tcPr>
            <w:tcW w:w="8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1. ΑΛΛΗΛΟΓΡΑΦΙΑ ΕΣΩΤΕΡΙΚΟΥ</w:t>
            </w:r>
          </w:p>
        </w:tc>
      </w:tr>
      <w:tr w:rsidR="000B3E9A" w:rsidRPr="0028185C" w:rsidTr="00FD2E00">
        <w:trPr>
          <w:trHeight w:val="375"/>
        </w:trPr>
        <w:tc>
          <w:tcPr>
            <w:tcW w:w="40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Περιγραφή Είδους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Βάρος 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Τιμή Μονάδος </w:t>
            </w:r>
          </w:p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(€)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Δαπάνη (€)</w:t>
            </w:r>
          </w:p>
        </w:tc>
      </w:tr>
      <w:tr w:rsidR="000B3E9A" w:rsidRPr="0028185C" w:rsidTr="00FD2E00">
        <w:trPr>
          <w:trHeight w:val="375"/>
        </w:trPr>
        <w:tc>
          <w:tcPr>
            <w:tcW w:w="40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(σε γραμμάρια)</w:t>
            </w:r>
          </w:p>
        </w:tc>
        <w:tc>
          <w:tcPr>
            <w:tcW w:w="1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μικρού μεγέθους                                         Β' Προτεραιότητας-Λογαριασμοί Ύδερυσης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0B3E9A" w:rsidRPr="0028185C" w:rsidTr="000B3E9A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μικρού μεγέθους                                         Β' Προτεραιότητας-Λοιπή αλληλογραφία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μικρού μεγέθους              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21 έως 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μεγάλου μεγέθους        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100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μεγάλου μεγέθους          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101 έως 250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500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501 έως 1.000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70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 Β' Προτεραιότητας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1.001 έως 2.000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FD2E00">
        <w:trPr>
          <w:trHeight w:val="315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ΜΕΡΙΚΟ ΣΥΝΟΛΟ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0B3E9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0B3E9A" w:rsidRPr="0028185C" w:rsidTr="00FD2E00">
        <w:trPr>
          <w:trHeight w:val="315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lastRenderedPageBreak/>
              <w:t>ΤΕΛΗ ΕΙΔΙΚΩΝ ΔΙΑΧΕΙΡΙΣΕΩΝ (ΠΛΕΟΝ ΤΩΝ ΣΥΝΗΘΩΝ ΤΕΛΩΝ ΑΝΑ ΑΝΤΙΚΕΙΜΕΝΟ)</w:t>
            </w:r>
          </w:p>
        </w:tc>
      </w:tr>
      <w:tr w:rsidR="000B3E9A" w:rsidRPr="0028185C" w:rsidTr="000B3E9A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ΣΥΣΤΗΜΕΝΑ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0B3E9A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ΑΠΟΔΕΙΞΗ ΠΑΡΑΛΑΒΗΣ ΕΝΤΥΠΗ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</w:tr>
      <w:tr w:rsidR="000B3E9A" w:rsidRPr="0028185C" w:rsidTr="00FD2E00">
        <w:trPr>
          <w:trHeight w:val="315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ΜΕΡΙΚΟ ΣΥΝΟΛΟ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/>
              </w:rPr>
              <w:t>0,00</w:t>
            </w:r>
          </w:p>
        </w:tc>
      </w:tr>
      <w:tr w:rsidR="000B3E9A" w:rsidRPr="0028185C" w:rsidTr="00FD2E00">
        <w:trPr>
          <w:trHeight w:val="375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2. ΔΕΜΑΤΑ ΕΣΩΤΕΡΙΚΟΥ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Δέματα Εσωτερικού έως 1kg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Δέματα Εσωτερικού έως 2kg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Δέματα Εσωτερικού έως 3kg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Δέματα Εσωτερικού έως 4kg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Δέματα Εσωτερικού έως 5kg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Επιπλέον κιλό για δέματα άνω των 5 kgr     (έως 20Κgr μέγιστο)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30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ΜΕΡΙΚΟ ΣΥΝΟΛΟ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30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3E9A" w:rsidRPr="0028185C" w:rsidTr="00FD2E00">
        <w:trPr>
          <w:trHeight w:val="375"/>
        </w:trPr>
        <w:tc>
          <w:tcPr>
            <w:tcW w:w="84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3. ΑΛΛΗΛΟΓΡΑΦΙΑ ΕΞΩΤΕΡΙΚΟΥ</w:t>
            </w:r>
          </w:p>
        </w:tc>
      </w:tr>
      <w:tr w:rsidR="000B3E9A" w:rsidRPr="0028185C" w:rsidTr="00FD2E00">
        <w:trPr>
          <w:trHeight w:val="315"/>
        </w:trPr>
        <w:tc>
          <w:tcPr>
            <w:tcW w:w="40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Περιγραφή Είδους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Βάρος 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Τιμή Μονάδος (€)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Δαπάνη (€)</w:t>
            </w:r>
          </w:p>
        </w:tc>
      </w:tr>
      <w:tr w:rsidR="000B3E9A" w:rsidRPr="0028185C" w:rsidTr="00FD2E00">
        <w:trPr>
          <w:trHeight w:val="315"/>
        </w:trPr>
        <w:tc>
          <w:tcPr>
            <w:tcW w:w="40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(σε γραμμάρια)</w:t>
            </w: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μικρού μεγέθους         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20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μικρού μεγέθους             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21 έως 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μεγάλου μεγέθους       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100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μεγάλου μεγέθους         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101 έως 250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έως 500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501 έως 1.000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630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Επιστολές Ογκώδεις/Ακανόνιστες                                Α' Προτεραιότητας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από 1.001 έως 2.000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ΜΕΡΙΚΟ ΣΥΝΟΛΟ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15"/>
        </w:trPr>
        <w:tc>
          <w:tcPr>
            <w:tcW w:w="84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ΤΕΛΗ ΕΙΔΙΚΩΝ ΔΙΑΧΕΙΡΙΣΕΩΝ (ΠΛΕΟΝ ΤΩΝ ΣΥΝΗΘΩΝ ΤΕΛΩΝ ΑΝΑ ΑΝΤΙΚΕΙΜΕΝΟ)</w:t>
            </w:r>
          </w:p>
        </w:tc>
      </w:tr>
      <w:tr w:rsidR="000B3E9A" w:rsidRPr="0028185C" w:rsidTr="00FD2E00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ΣΥΣΤΗΜΕΝΑ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color w:val="000000"/>
                <w:sz w:val="16"/>
                <w:szCs w:val="16"/>
              </w:rPr>
              <w:t>0,00</w:t>
            </w:r>
          </w:p>
        </w:tc>
      </w:tr>
      <w:tr w:rsidR="000B3E9A" w:rsidRPr="0028185C" w:rsidTr="00FD2E00">
        <w:trPr>
          <w:trHeight w:val="330"/>
        </w:trPr>
        <w:tc>
          <w:tcPr>
            <w:tcW w:w="72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28185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ΜΕΡΙΚΟ ΣΥΝΟΛΟ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B3E9A" w:rsidRPr="0028185C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B3E9A" w:rsidRPr="0028185C" w:rsidTr="00FD2E00">
        <w:trPr>
          <w:trHeight w:val="33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ΜΕΡΙΚΟ ΣΥΝΟΛΟ 1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B3E9A" w:rsidRPr="00C4018F" w:rsidRDefault="000B3E9A" w:rsidP="00FD2E00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---------</w:t>
            </w:r>
          </w:p>
        </w:tc>
      </w:tr>
      <w:tr w:rsidR="000B3E9A" w:rsidRPr="0028185C" w:rsidTr="00FD2E00">
        <w:trPr>
          <w:trHeight w:val="330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ΜΕΡΙΚΟ ΣΥΝΟΛΟ 2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E9A" w:rsidRPr="0028185C" w:rsidRDefault="000B3E9A" w:rsidP="00FD2E00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0B3E9A" w:rsidRPr="0028185C" w:rsidRDefault="000B3E9A" w:rsidP="000B3E9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------------</w:t>
            </w:r>
            <w:bookmarkStart w:id="0" w:name="_GoBack"/>
            <w:bookmarkEnd w:id="0"/>
          </w:p>
        </w:tc>
      </w:tr>
    </w:tbl>
    <w:p w:rsidR="000B3E9A" w:rsidRPr="00BD2A15" w:rsidRDefault="000B3E9A" w:rsidP="000B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                                                            </w:t>
      </w:r>
      <w:r w:rsidRPr="00BD2A15">
        <w:rPr>
          <w:rFonts w:ascii="Verdana" w:hAnsi="Verdana" w:cs="Arial"/>
          <w:b/>
          <w:sz w:val="20"/>
          <w:szCs w:val="20"/>
        </w:rPr>
        <w:t xml:space="preserve">ΦΠΑ 24%                        </w:t>
      </w:r>
      <w:r>
        <w:rPr>
          <w:rFonts w:ascii="Verdana" w:hAnsi="Verdana" w:cs="Arial"/>
          <w:b/>
          <w:sz w:val="20"/>
          <w:szCs w:val="20"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>------------</w:t>
      </w:r>
    </w:p>
    <w:p w:rsidR="000B3E9A" w:rsidRPr="00BD2A15" w:rsidRDefault="000B3E9A" w:rsidP="000B3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BD2A15">
        <w:rPr>
          <w:rFonts w:ascii="Verdana" w:hAnsi="Verdana" w:cs="Arial"/>
          <w:b/>
          <w:sz w:val="20"/>
          <w:szCs w:val="20"/>
        </w:rPr>
        <w:t xml:space="preserve">                                                       ΓΕΝΙΚΟ ΣΥΝΟΛΟ                   </w:t>
      </w:r>
      <w:r>
        <w:rPr>
          <w:rFonts w:ascii="Verdana" w:hAnsi="Verdana" w:cs="Arial"/>
          <w:b/>
          <w:sz w:val="20"/>
          <w:szCs w:val="20"/>
        </w:rPr>
        <w:t xml:space="preserve">   </w:t>
      </w:r>
      <w:r>
        <w:rPr>
          <w:rFonts w:ascii="Verdana" w:hAnsi="Verdana" w:cs="Arial"/>
          <w:b/>
          <w:sz w:val="20"/>
          <w:szCs w:val="20"/>
        </w:rPr>
        <w:t>---------</w:t>
      </w:r>
    </w:p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AE" w:rsidRDefault="006E7AAE" w:rsidP="00A32329">
      <w:pPr>
        <w:spacing w:after="0" w:line="240" w:lineRule="auto"/>
      </w:pPr>
      <w:r>
        <w:separator/>
      </w:r>
    </w:p>
  </w:endnote>
  <w:endnote w:type="continuationSeparator" w:id="0">
    <w:p w:rsidR="006E7AAE" w:rsidRDefault="006E7AAE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3E9A">
      <w:rPr>
        <w:rStyle w:val="a4"/>
        <w:noProof/>
      </w:rPr>
      <w:t>2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AE" w:rsidRDefault="006E7AAE" w:rsidP="00A32329">
      <w:pPr>
        <w:spacing w:after="0" w:line="240" w:lineRule="auto"/>
      </w:pPr>
      <w:r>
        <w:separator/>
      </w:r>
    </w:p>
  </w:footnote>
  <w:footnote w:type="continuationSeparator" w:id="0">
    <w:p w:rsidR="006E7AAE" w:rsidRDefault="006E7AAE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B3E9A"/>
    <w:rsid w:val="000C1DDF"/>
    <w:rsid w:val="00157253"/>
    <w:rsid w:val="00237D0F"/>
    <w:rsid w:val="004E78F4"/>
    <w:rsid w:val="00595392"/>
    <w:rsid w:val="006E7AAE"/>
    <w:rsid w:val="0084496A"/>
    <w:rsid w:val="00A32329"/>
    <w:rsid w:val="00A82704"/>
    <w:rsid w:val="00AC49A9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5CA9"/>
  <w15:docId w15:val="{5D46E473-62AE-462A-BBE1-C1EA6914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10</cp:revision>
  <cp:lastPrinted>2022-05-26T09:45:00Z</cp:lastPrinted>
  <dcterms:created xsi:type="dcterms:W3CDTF">2022-04-28T05:36:00Z</dcterms:created>
  <dcterms:modified xsi:type="dcterms:W3CDTF">2023-04-20T05:50:00Z</dcterms:modified>
</cp:coreProperties>
</file>