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85" w:rsidRPr="00D03A85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ΑΠΟ: </w:t>
      </w:r>
      <w:r w:rsidRPr="00D03A85">
        <w:rPr>
          <w:rFonts w:ascii="Verdana" w:hAnsi="Verdana"/>
          <w:b/>
          <w:sz w:val="20"/>
          <w:szCs w:val="20"/>
        </w:rPr>
        <w:t>…………………………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ΠΡΟΣ :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«ΔΗΜΟ ΔΙΡΦΥΩΝ – ΜΕΣΣΑΠΙΩΝ-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>ΓΡΑΦΕΙΟ ΠΡΟΜΗΘΕΙΩΝ»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D03A85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ΘΕΜΑ: ΠΡΟΣΦΟΡΑ ΓΙΑ ΤΗΝ </w:t>
      </w:r>
      <w:r>
        <w:rPr>
          <w:rFonts w:ascii="Verdana" w:hAnsi="Verdana"/>
          <w:b/>
          <w:sz w:val="20"/>
          <w:szCs w:val="20"/>
        </w:rPr>
        <w:t xml:space="preserve">ΥΠ ΑΡΙΘΜ ΠΡΟΣΚΛΗΣΗΣ </w:t>
      </w:r>
      <w:r w:rsidR="00A36F54">
        <w:rPr>
          <w:rFonts w:ascii="Verdana" w:hAnsi="Verdana"/>
          <w:b/>
          <w:sz w:val="20"/>
          <w:szCs w:val="20"/>
        </w:rPr>
        <w:t>5314/12-04-2023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>1. Αφού μελέτησα/</w:t>
      </w:r>
      <w:r>
        <w:rPr>
          <w:rFonts w:ascii="Verdana" w:hAnsi="Verdana"/>
          <w:sz w:val="20"/>
          <w:szCs w:val="20"/>
        </w:rPr>
        <w:t xml:space="preserve">με τους όρους των εγγράφων της Υπ αριθμ πρόσκλησης   </w:t>
      </w:r>
      <w:r w:rsidR="00A36F54">
        <w:rPr>
          <w:rFonts w:ascii="Verdana" w:hAnsi="Verdana"/>
          <w:b/>
          <w:sz w:val="20"/>
          <w:szCs w:val="20"/>
        </w:rPr>
        <w:t>5314/12-04-2023</w:t>
      </w:r>
      <w:r w:rsidR="00A36F54">
        <w:rPr>
          <w:rFonts w:ascii="Verdana" w:hAnsi="Verdana"/>
          <w:b/>
          <w:sz w:val="20"/>
          <w:szCs w:val="20"/>
        </w:rPr>
        <w:t xml:space="preserve"> </w:t>
      </w:r>
      <w:r w:rsidRPr="00A52C02">
        <w:rPr>
          <w:rFonts w:ascii="Verdana" w:hAnsi="Verdana"/>
          <w:sz w:val="20"/>
          <w:szCs w:val="20"/>
        </w:rPr>
        <w:t xml:space="preserve">και αφού έχουμε αποκτήσει πλήρη αντίληψη του </w:t>
      </w:r>
      <w:r w:rsidRPr="00C90E0B">
        <w:rPr>
          <w:rFonts w:ascii="Verdana" w:hAnsi="Verdana"/>
          <w:sz w:val="20"/>
          <w:szCs w:val="20"/>
        </w:rPr>
        <w:t>αντικειμένου της υπηρεσίας εμείς</w:t>
      </w:r>
      <w:r w:rsidRPr="00A52C02">
        <w:rPr>
          <w:rFonts w:ascii="Verdana" w:hAnsi="Verdana"/>
          <w:sz w:val="20"/>
          <w:szCs w:val="20"/>
        </w:rPr>
        <w:t xml:space="preserve"> οι υποφαινόμενοι, αναλαμβάνουμε να εκτελέσουμε και συμπληρώσουμε το αντικείμενο της σύμβασης, σύμφωνα </w:t>
      </w:r>
      <w:r>
        <w:rPr>
          <w:rFonts w:ascii="Verdana" w:hAnsi="Verdana"/>
          <w:sz w:val="20"/>
          <w:szCs w:val="20"/>
        </w:rPr>
        <w:t>με την</w:t>
      </w:r>
      <w:r w:rsidRPr="00A52C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μελέτη των υπηρεσιών του Δήμου.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2. Το συνολικό ποσό της προσφοράς αναλύεται στον Πίνακα Ανάλυσης Οικονομικής Προσφοράς που επισυνάπτεται.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 xml:space="preserve">Συμφωνούμε πως </w:t>
      </w:r>
      <w:r w:rsidRPr="00A52C02">
        <w:rPr>
          <w:rFonts w:ascii="Verdana" w:hAnsi="Verdana"/>
          <w:sz w:val="20"/>
          <w:szCs w:val="20"/>
        </w:rPr>
        <w:t xml:space="preserve">η προσφορά μας </w:t>
      </w:r>
      <w:r>
        <w:rPr>
          <w:rFonts w:ascii="Verdana" w:hAnsi="Verdana"/>
          <w:sz w:val="20"/>
          <w:szCs w:val="20"/>
        </w:rPr>
        <w:t>αυτή θα ισχύει για περίοδο ίση με αυτή που ορίζεται στην τεχνική περιγραφή των υπηρεσιών του Δήμου</w:t>
      </w:r>
      <w:r w:rsidRPr="00A52C0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θα μας δεσμεύει και θα μπορεί να γίνει αποδεκτή ανά πάσα στιγμή πριν τη λήξη της περιόδου αυτής. </w:t>
      </w:r>
      <w:r w:rsidRPr="00A52C02">
        <w:rPr>
          <w:rFonts w:ascii="Verdana" w:hAnsi="Verdana"/>
          <w:sz w:val="20"/>
          <w:szCs w:val="20"/>
        </w:rPr>
        <w:t xml:space="preserve"> </w:t>
      </w:r>
    </w:p>
    <w:p w:rsidR="00D03A85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A52C02">
        <w:rPr>
          <w:rFonts w:ascii="Verdana" w:hAnsi="Verdana"/>
          <w:sz w:val="20"/>
          <w:szCs w:val="20"/>
        </w:rPr>
        <w:t>. Μέχρι να ετοιμαστεί και υπογραφεί επίσημη Συμφωνία, η προσφορά μας αυτή μαζί με τη γραπτή αποδοχή σας θα αποτελούν δεσμευτικό Συμβόλαιο μεταξύ μας.</w:t>
      </w:r>
    </w:p>
    <w:p w:rsidR="00A36F54" w:rsidRPr="00A52C02" w:rsidRDefault="00A36F54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D03A85" w:rsidRDefault="00D03A85" w:rsidP="0027029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>ΠΙΝΑΚΑΣ ΑΝΑΛΥΣΗΣ ΟΙΚΟΝΟΜΙΚΗΣ ΠΡΟΣΦΟΡΑΣ</w:t>
      </w:r>
    </w:p>
    <w:p w:rsidR="00A76660" w:rsidRDefault="00A76660" w:rsidP="0027029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A76660" w:rsidRDefault="00A76660" w:rsidP="0027029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"/>
        <w:gridCol w:w="720"/>
        <w:gridCol w:w="2518"/>
        <w:gridCol w:w="111"/>
        <w:gridCol w:w="175"/>
        <w:gridCol w:w="614"/>
        <w:gridCol w:w="109"/>
        <w:gridCol w:w="1375"/>
        <w:gridCol w:w="81"/>
        <w:gridCol w:w="1162"/>
        <w:gridCol w:w="24"/>
        <w:gridCol w:w="468"/>
        <w:gridCol w:w="877"/>
      </w:tblGrid>
      <w:tr w:rsidR="00A36F54" w:rsidRPr="00A36F54" w:rsidTr="00463C01">
        <w:trPr>
          <w:gridBefore w:val="1"/>
          <w:wBefore w:w="180" w:type="dxa"/>
        </w:trPr>
        <w:tc>
          <w:tcPr>
            <w:tcW w:w="8234" w:type="dxa"/>
            <w:gridSpan w:val="12"/>
            <w:shd w:val="clear" w:color="auto" w:fill="D9D9D9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36F54">
              <w:rPr>
                <w:rFonts w:ascii="Verdana" w:eastAsia="Times New Roman" w:hAnsi="Verdana" w:cs="Times New Roman"/>
                <w:b/>
                <w:sz w:val="20"/>
                <w:szCs w:val="20"/>
              </w:rPr>
              <w:t>Ομάδα Α:</w:t>
            </w:r>
            <w:r w:rsidRPr="00A36F54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A36F54">
              <w:rPr>
                <w:rFonts w:ascii="Verdana" w:eastAsia="Times New Roman" w:hAnsi="Verdana" w:cs="Times New Roman"/>
                <w:sz w:val="16"/>
                <w:szCs w:val="16"/>
              </w:rPr>
              <w:t>ΚΑΕ: 30-7135.027 «Προμήθεια ειδών σήμανσης για εκτέλεση εργασιών συνεργείων»</w:t>
            </w:r>
          </w:p>
        </w:tc>
      </w:tr>
      <w:tr w:rsidR="00A36F54" w:rsidRPr="00A36F54" w:rsidTr="00463C01">
        <w:trPr>
          <w:gridBefore w:val="1"/>
          <w:wBefore w:w="180" w:type="dxa"/>
        </w:trPr>
        <w:tc>
          <w:tcPr>
            <w:tcW w:w="720" w:type="dxa"/>
            <w:shd w:val="clear" w:color="auto" w:fill="D9D9D9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36F54">
              <w:rPr>
                <w:rFonts w:ascii="Verdana" w:eastAsia="Times New Roman" w:hAnsi="Verdana" w:cs="Times New Roman"/>
                <w:b/>
                <w:sz w:val="18"/>
                <w:szCs w:val="18"/>
                <w:lang w:val="en-US"/>
              </w:rPr>
              <w:t>A</w:t>
            </w:r>
            <w:r w:rsidRPr="00A36F54">
              <w:rPr>
                <w:rFonts w:ascii="Verdana" w:eastAsia="Times New Roman" w:hAnsi="Verdana" w:cs="Times New Roman"/>
                <w:b/>
                <w:sz w:val="18"/>
                <w:szCs w:val="18"/>
              </w:rPr>
              <w:t>/</w:t>
            </w:r>
            <w:r w:rsidRPr="00A36F54">
              <w:rPr>
                <w:rFonts w:ascii="Verdana" w:eastAsia="Times New Roman" w:hAnsi="Verdana" w:cs="Times New Roman"/>
                <w:b/>
                <w:sz w:val="18"/>
                <w:szCs w:val="18"/>
                <w:lang w:val="en-US"/>
              </w:rPr>
              <w:t>A</w:t>
            </w:r>
          </w:p>
        </w:tc>
        <w:tc>
          <w:tcPr>
            <w:tcW w:w="2518" w:type="dxa"/>
            <w:shd w:val="clear" w:color="auto" w:fill="D9D9D9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36F54">
              <w:rPr>
                <w:rFonts w:ascii="Verdana" w:eastAsia="Times New Roman" w:hAnsi="Verdana" w:cs="Times New Roman"/>
                <w:b/>
                <w:sz w:val="18"/>
                <w:szCs w:val="18"/>
              </w:rPr>
              <w:t>ΕΙΔΟΣ</w:t>
            </w:r>
          </w:p>
        </w:tc>
        <w:tc>
          <w:tcPr>
            <w:tcW w:w="900" w:type="dxa"/>
            <w:gridSpan w:val="3"/>
            <w:shd w:val="clear" w:color="auto" w:fill="D9D9D9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36F54">
              <w:rPr>
                <w:rFonts w:ascii="Verdana" w:eastAsia="Times New Roman" w:hAnsi="Verdana" w:cs="Times New Roman"/>
                <w:b/>
                <w:sz w:val="18"/>
                <w:szCs w:val="18"/>
              </w:rPr>
              <w:t>ΜΟΝ. ΜΕΤΡ.</w:t>
            </w:r>
          </w:p>
        </w:tc>
        <w:tc>
          <w:tcPr>
            <w:tcW w:w="1484" w:type="dxa"/>
            <w:gridSpan w:val="2"/>
            <w:shd w:val="clear" w:color="auto" w:fill="D9D9D9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36F54">
              <w:rPr>
                <w:rFonts w:ascii="Verdana" w:eastAsia="Times New Roman" w:hAnsi="Verdana" w:cs="Times New Roman"/>
                <w:b/>
                <w:sz w:val="18"/>
                <w:szCs w:val="18"/>
              </w:rPr>
              <w:t>ΠΟΣΟΤΗΤΑ</w:t>
            </w:r>
          </w:p>
        </w:tc>
        <w:tc>
          <w:tcPr>
            <w:tcW w:w="1243" w:type="dxa"/>
            <w:gridSpan w:val="2"/>
            <w:shd w:val="clear" w:color="auto" w:fill="D9D9D9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36F54">
              <w:rPr>
                <w:rFonts w:ascii="Verdana" w:eastAsia="Times New Roman" w:hAnsi="Verdana" w:cs="Times New Roman"/>
                <w:b/>
                <w:sz w:val="18"/>
                <w:szCs w:val="18"/>
              </w:rPr>
              <w:t>ΤΙΜΗ</w:t>
            </w:r>
          </w:p>
        </w:tc>
        <w:tc>
          <w:tcPr>
            <w:tcW w:w="1369" w:type="dxa"/>
            <w:gridSpan w:val="3"/>
            <w:shd w:val="clear" w:color="auto" w:fill="D9D9D9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36F54">
              <w:rPr>
                <w:rFonts w:ascii="Verdana" w:eastAsia="Times New Roman" w:hAnsi="Verdana" w:cs="Times New Roman"/>
                <w:b/>
                <w:sz w:val="18"/>
                <w:szCs w:val="18"/>
              </w:rPr>
              <w:t>ΔΑΠΑΝΗ</w:t>
            </w:r>
          </w:p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36F54">
              <w:rPr>
                <w:rFonts w:ascii="Verdana" w:eastAsia="Times New Roman" w:hAnsi="Verdana" w:cs="Times New Roman"/>
                <w:b/>
                <w:sz w:val="18"/>
                <w:szCs w:val="18"/>
              </w:rPr>
              <w:t>€</w:t>
            </w:r>
          </w:p>
        </w:tc>
      </w:tr>
      <w:tr w:rsidR="00A36F54" w:rsidRPr="00A36F54" w:rsidTr="00463C01">
        <w:trPr>
          <w:gridBefore w:val="1"/>
          <w:wBefore w:w="180" w:type="dxa"/>
        </w:trPr>
        <w:tc>
          <w:tcPr>
            <w:tcW w:w="720" w:type="dxa"/>
            <w:shd w:val="clear" w:color="auto" w:fill="auto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6F54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6F54">
              <w:rPr>
                <w:rFonts w:ascii="Verdana" w:eastAsia="Times New Roman" w:hAnsi="Verdana" w:cs="Times New Roman"/>
                <w:sz w:val="18"/>
                <w:szCs w:val="18"/>
              </w:rPr>
              <w:t>Καβαλέτο σήμανσης έργων διαστάσεις 100cm*50cm*80cm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6F54">
              <w:rPr>
                <w:rFonts w:ascii="Verdana" w:eastAsia="Times New Roman" w:hAnsi="Verdana" w:cs="Times New Roman"/>
                <w:sz w:val="18"/>
                <w:szCs w:val="18"/>
              </w:rPr>
              <w:t>ΤΜΧ</w:t>
            </w: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A36F54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1243" w:type="dxa"/>
            <w:gridSpan w:val="2"/>
            <w:shd w:val="clear" w:color="auto" w:fill="auto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369" w:type="dxa"/>
            <w:gridSpan w:val="3"/>
            <w:shd w:val="clear" w:color="auto" w:fill="auto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</w:p>
        </w:tc>
      </w:tr>
      <w:tr w:rsidR="00A36F54" w:rsidRPr="00A36F54" w:rsidTr="00463C01">
        <w:trPr>
          <w:gridBefore w:val="1"/>
          <w:wBefore w:w="180" w:type="dxa"/>
        </w:trPr>
        <w:tc>
          <w:tcPr>
            <w:tcW w:w="720" w:type="dxa"/>
            <w:shd w:val="clear" w:color="auto" w:fill="auto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6F54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6F54">
              <w:rPr>
                <w:rFonts w:ascii="Verdana" w:eastAsia="Times New Roman" w:hAnsi="Verdana" w:cs="Times New Roman"/>
                <w:sz w:val="18"/>
                <w:szCs w:val="18"/>
              </w:rPr>
              <w:t>Κώνοι σήμανσης 50cm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6F54">
              <w:rPr>
                <w:rFonts w:ascii="Verdana" w:eastAsia="Times New Roman" w:hAnsi="Verdana" w:cs="Times New Roman"/>
                <w:sz w:val="18"/>
                <w:szCs w:val="18"/>
              </w:rPr>
              <w:t>ΤΜΧ</w:t>
            </w: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6F54">
              <w:rPr>
                <w:rFonts w:ascii="Verdana" w:eastAsia="Times New Roman" w:hAnsi="Verdana" w:cs="Times New Roman"/>
                <w:sz w:val="18"/>
                <w:szCs w:val="18"/>
              </w:rPr>
              <w:t>50</w:t>
            </w:r>
          </w:p>
        </w:tc>
        <w:tc>
          <w:tcPr>
            <w:tcW w:w="1243" w:type="dxa"/>
            <w:gridSpan w:val="2"/>
            <w:shd w:val="clear" w:color="auto" w:fill="auto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369" w:type="dxa"/>
            <w:gridSpan w:val="3"/>
            <w:shd w:val="clear" w:color="auto" w:fill="auto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A36F54" w:rsidRPr="00A36F54" w:rsidTr="00463C01">
        <w:trPr>
          <w:gridBefore w:val="1"/>
          <w:wBefore w:w="180" w:type="dxa"/>
        </w:trPr>
        <w:tc>
          <w:tcPr>
            <w:tcW w:w="720" w:type="dxa"/>
            <w:shd w:val="clear" w:color="auto" w:fill="auto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6F54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6F54">
              <w:rPr>
                <w:rFonts w:ascii="Verdana" w:eastAsia="Times New Roman" w:hAnsi="Verdana" w:cs="Times New Roman"/>
                <w:sz w:val="18"/>
                <w:szCs w:val="18"/>
              </w:rPr>
              <w:t>Ταινία σήμανσης 100m άσπρο - κόκκινο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6F54">
              <w:rPr>
                <w:rFonts w:ascii="Verdana" w:eastAsia="Times New Roman" w:hAnsi="Verdana" w:cs="Times New Roman"/>
                <w:sz w:val="18"/>
                <w:szCs w:val="18"/>
              </w:rPr>
              <w:t>ΤΜΧ</w:t>
            </w: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6F54">
              <w:rPr>
                <w:rFonts w:ascii="Verdana" w:eastAsia="Times New Roman" w:hAnsi="Verdana" w:cs="Times New Roman"/>
                <w:sz w:val="18"/>
                <w:szCs w:val="18"/>
              </w:rPr>
              <w:t>50</w:t>
            </w:r>
          </w:p>
        </w:tc>
        <w:tc>
          <w:tcPr>
            <w:tcW w:w="1243" w:type="dxa"/>
            <w:gridSpan w:val="2"/>
            <w:shd w:val="clear" w:color="auto" w:fill="auto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369" w:type="dxa"/>
            <w:gridSpan w:val="3"/>
            <w:shd w:val="clear" w:color="auto" w:fill="auto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A36F54" w:rsidRPr="00A36F54" w:rsidTr="00463C01">
        <w:trPr>
          <w:gridBefore w:val="1"/>
          <w:wBefore w:w="180" w:type="dxa"/>
        </w:trPr>
        <w:tc>
          <w:tcPr>
            <w:tcW w:w="6865" w:type="dxa"/>
            <w:gridSpan w:val="9"/>
            <w:shd w:val="clear" w:color="auto" w:fill="auto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6F54">
              <w:rPr>
                <w:rFonts w:ascii="Verdana" w:eastAsia="Times New Roman" w:hAnsi="Verdana" w:cs="Times New Roman"/>
                <w:sz w:val="18"/>
                <w:szCs w:val="18"/>
              </w:rPr>
              <w:t>ΑΘΡΟΙΣΜΑ</w:t>
            </w:r>
          </w:p>
        </w:tc>
        <w:tc>
          <w:tcPr>
            <w:tcW w:w="1369" w:type="dxa"/>
            <w:gridSpan w:val="3"/>
            <w:shd w:val="clear" w:color="auto" w:fill="auto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A36F54" w:rsidRPr="00A36F54" w:rsidTr="00463C01">
        <w:trPr>
          <w:gridBefore w:val="1"/>
          <w:wBefore w:w="180" w:type="dxa"/>
        </w:trPr>
        <w:tc>
          <w:tcPr>
            <w:tcW w:w="6865" w:type="dxa"/>
            <w:gridSpan w:val="9"/>
            <w:shd w:val="clear" w:color="auto" w:fill="auto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6F54">
              <w:rPr>
                <w:rFonts w:ascii="Verdana" w:eastAsia="Times New Roman" w:hAnsi="Verdana" w:cs="Times New Roman"/>
                <w:sz w:val="18"/>
                <w:szCs w:val="18"/>
              </w:rPr>
              <w:t>ΦΠΑ 24%</w:t>
            </w:r>
          </w:p>
        </w:tc>
        <w:tc>
          <w:tcPr>
            <w:tcW w:w="1369" w:type="dxa"/>
            <w:gridSpan w:val="3"/>
            <w:shd w:val="clear" w:color="auto" w:fill="auto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A36F54" w:rsidRPr="00A36F54" w:rsidTr="00463C01">
        <w:trPr>
          <w:gridBefore w:val="1"/>
          <w:wBefore w:w="180" w:type="dxa"/>
        </w:trPr>
        <w:tc>
          <w:tcPr>
            <w:tcW w:w="6865" w:type="dxa"/>
            <w:gridSpan w:val="9"/>
            <w:shd w:val="clear" w:color="auto" w:fill="auto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6F54">
              <w:rPr>
                <w:rFonts w:ascii="Verdana" w:eastAsia="Times New Roman" w:hAnsi="Verdana" w:cs="Times New Roman"/>
                <w:sz w:val="18"/>
                <w:szCs w:val="18"/>
              </w:rPr>
              <w:t>ΣΥΝΟΛΙΚΗ ΔΑΠΑΝΗ</w:t>
            </w:r>
          </w:p>
        </w:tc>
        <w:tc>
          <w:tcPr>
            <w:tcW w:w="1369" w:type="dxa"/>
            <w:gridSpan w:val="3"/>
            <w:shd w:val="clear" w:color="auto" w:fill="auto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A36F54" w:rsidRPr="00A36F54" w:rsidTr="00463C01">
        <w:trPr>
          <w:gridBefore w:val="1"/>
          <w:wBefore w:w="180" w:type="dxa"/>
        </w:trPr>
        <w:tc>
          <w:tcPr>
            <w:tcW w:w="8234" w:type="dxa"/>
            <w:gridSpan w:val="12"/>
            <w:shd w:val="clear" w:color="auto" w:fill="E0E0E0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pacing w:val="-3"/>
                <w:sz w:val="20"/>
                <w:szCs w:val="20"/>
              </w:rPr>
            </w:pPr>
            <w:r w:rsidRPr="00A36F54">
              <w:rPr>
                <w:rFonts w:ascii="Verdana" w:eastAsia="Times New Roman" w:hAnsi="Verdana" w:cs="Arial"/>
                <w:b/>
                <w:spacing w:val="-3"/>
                <w:sz w:val="20"/>
                <w:szCs w:val="20"/>
              </w:rPr>
              <w:t>Ομάδα Β:</w:t>
            </w:r>
          </w:p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6F54">
              <w:rPr>
                <w:rFonts w:ascii="Verdana" w:eastAsia="Times New Roman" w:hAnsi="Verdana" w:cs="Times New Roman"/>
                <w:sz w:val="18"/>
                <w:szCs w:val="18"/>
              </w:rPr>
              <w:t>ΚΑΕ:30-7135.003 «Προμήθεια υλικών οδοσήμανσης»</w:t>
            </w:r>
          </w:p>
        </w:tc>
      </w:tr>
      <w:tr w:rsidR="00A36F54" w:rsidRPr="00A36F54" w:rsidTr="00463C01">
        <w:trPr>
          <w:gridBefore w:val="1"/>
          <w:wBefore w:w="180" w:type="dxa"/>
        </w:trPr>
        <w:tc>
          <w:tcPr>
            <w:tcW w:w="720" w:type="dxa"/>
            <w:shd w:val="clear" w:color="auto" w:fill="D9D9D9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36F54">
              <w:rPr>
                <w:rFonts w:ascii="Verdana" w:eastAsia="Times New Roman" w:hAnsi="Verdana" w:cs="Times New Roman"/>
                <w:b/>
                <w:sz w:val="18"/>
                <w:szCs w:val="18"/>
                <w:lang w:val="en-US"/>
              </w:rPr>
              <w:t>A</w:t>
            </w:r>
            <w:r w:rsidRPr="00A36F54">
              <w:rPr>
                <w:rFonts w:ascii="Verdana" w:eastAsia="Times New Roman" w:hAnsi="Verdana" w:cs="Times New Roman"/>
                <w:b/>
                <w:sz w:val="18"/>
                <w:szCs w:val="18"/>
              </w:rPr>
              <w:t>/</w:t>
            </w:r>
            <w:r w:rsidRPr="00A36F54">
              <w:rPr>
                <w:rFonts w:ascii="Verdana" w:eastAsia="Times New Roman" w:hAnsi="Verdana" w:cs="Times New Roman"/>
                <w:b/>
                <w:sz w:val="18"/>
                <w:szCs w:val="18"/>
                <w:lang w:val="en-US"/>
              </w:rPr>
              <w:t>A</w:t>
            </w:r>
          </w:p>
        </w:tc>
        <w:tc>
          <w:tcPr>
            <w:tcW w:w="2629" w:type="dxa"/>
            <w:gridSpan w:val="2"/>
            <w:shd w:val="clear" w:color="auto" w:fill="D9D9D9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36F54">
              <w:rPr>
                <w:rFonts w:ascii="Verdana" w:eastAsia="Times New Roman" w:hAnsi="Verdana" w:cs="Times New Roman"/>
                <w:b/>
                <w:sz w:val="18"/>
                <w:szCs w:val="18"/>
              </w:rPr>
              <w:t>ΕΙΔΟΣ</w:t>
            </w:r>
          </w:p>
        </w:tc>
        <w:tc>
          <w:tcPr>
            <w:tcW w:w="898" w:type="dxa"/>
            <w:gridSpan w:val="3"/>
            <w:shd w:val="clear" w:color="auto" w:fill="D9D9D9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36F54">
              <w:rPr>
                <w:rFonts w:ascii="Verdana" w:eastAsia="Times New Roman" w:hAnsi="Verdana" w:cs="Times New Roman"/>
                <w:b/>
                <w:sz w:val="18"/>
                <w:szCs w:val="18"/>
              </w:rPr>
              <w:t>ΜΟΝ. ΜΕΤΡ.</w:t>
            </w:r>
          </w:p>
        </w:tc>
        <w:tc>
          <w:tcPr>
            <w:tcW w:w="1456" w:type="dxa"/>
            <w:gridSpan w:val="2"/>
            <w:shd w:val="clear" w:color="auto" w:fill="D9D9D9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36F54">
              <w:rPr>
                <w:rFonts w:ascii="Verdana" w:eastAsia="Times New Roman" w:hAnsi="Verdana" w:cs="Times New Roman"/>
                <w:b/>
                <w:sz w:val="18"/>
                <w:szCs w:val="18"/>
              </w:rPr>
              <w:t>ΠΟΣΟΤΗΤΑ</w:t>
            </w:r>
          </w:p>
        </w:tc>
        <w:tc>
          <w:tcPr>
            <w:tcW w:w="1186" w:type="dxa"/>
            <w:gridSpan w:val="2"/>
            <w:shd w:val="clear" w:color="auto" w:fill="D9D9D9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36F54">
              <w:rPr>
                <w:rFonts w:ascii="Verdana" w:eastAsia="Times New Roman" w:hAnsi="Verdana" w:cs="Times New Roman"/>
                <w:b/>
                <w:sz w:val="18"/>
                <w:szCs w:val="18"/>
              </w:rPr>
              <w:t>ΤΙΜΗ</w:t>
            </w:r>
          </w:p>
        </w:tc>
        <w:tc>
          <w:tcPr>
            <w:tcW w:w="1345" w:type="dxa"/>
            <w:gridSpan w:val="2"/>
            <w:shd w:val="clear" w:color="auto" w:fill="D9D9D9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36F54">
              <w:rPr>
                <w:rFonts w:ascii="Verdana" w:eastAsia="Times New Roman" w:hAnsi="Verdana" w:cs="Times New Roman"/>
                <w:b/>
                <w:sz w:val="18"/>
                <w:szCs w:val="18"/>
              </w:rPr>
              <w:t>ΔΑΠΑΝΗ</w:t>
            </w:r>
          </w:p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36F54">
              <w:rPr>
                <w:rFonts w:ascii="Verdana" w:eastAsia="Times New Roman" w:hAnsi="Verdana" w:cs="Times New Roman"/>
                <w:b/>
                <w:sz w:val="18"/>
                <w:szCs w:val="18"/>
              </w:rPr>
              <w:t>€</w:t>
            </w:r>
          </w:p>
        </w:tc>
      </w:tr>
      <w:tr w:rsidR="00A36F54" w:rsidRPr="00A36F54" w:rsidTr="00463C01">
        <w:trPr>
          <w:gridBefore w:val="1"/>
          <w:wBefore w:w="180" w:type="dxa"/>
        </w:trPr>
        <w:tc>
          <w:tcPr>
            <w:tcW w:w="720" w:type="dxa"/>
            <w:shd w:val="clear" w:color="auto" w:fill="auto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6F54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2629" w:type="dxa"/>
            <w:gridSpan w:val="2"/>
            <w:shd w:val="clear" w:color="auto" w:fill="auto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6F54">
              <w:rPr>
                <w:rFonts w:ascii="Verdana" w:eastAsia="Times New Roman" w:hAnsi="Verdana" w:cs="Times New Roman"/>
                <w:sz w:val="18"/>
                <w:szCs w:val="18"/>
              </w:rPr>
              <w:t>Εύκαμπτο κολωνάκι 75</w:t>
            </w:r>
            <w:r w:rsidRPr="00A36F54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cm</w:t>
            </w:r>
            <w:r w:rsidRPr="00A36F54">
              <w:rPr>
                <w:rFonts w:ascii="Verdana" w:eastAsia="Times New Roman" w:hAnsi="Verdana" w:cs="Times New Roman"/>
                <w:sz w:val="18"/>
                <w:szCs w:val="18"/>
              </w:rPr>
              <w:t xml:space="preserve"> Φ-80</w:t>
            </w:r>
            <w:r w:rsidRPr="00A36F54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mm</w:t>
            </w:r>
            <w:r w:rsidRPr="00A36F54">
              <w:rPr>
                <w:rFonts w:ascii="Verdana" w:eastAsia="Times New Roman" w:hAnsi="Verdana" w:cs="Times New Roman"/>
                <w:sz w:val="18"/>
                <w:szCs w:val="18"/>
              </w:rPr>
              <w:t xml:space="preserve"> για επαναφορά μετά από κτυπήματα με φωσφορούχες αντανακλαστικές γραμμές</w:t>
            </w:r>
          </w:p>
        </w:tc>
        <w:tc>
          <w:tcPr>
            <w:tcW w:w="898" w:type="dxa"/>
            <w:gridSpan w:val="3"/>
            <w:shd w:val="clear" w:color="auto" w:fill="auto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6F54">
              <w:rPr>
                <w:rFonts w:ascii="Verdana" w:eastAsia="Times New Roman" w:hAnsi="Verdana" w:cs="Times New Roman"/>
                <w:sz w:val="18"/>
                <w:szCs w:val="18"/>
              </w:rPr>
              <w:t>ΤΜΧ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6F54">
              <w:rPr>
                <w:rFonts w:ascii="Verdana" w:eastAsia="Times New Roman" w:hAnsi="Verdana" w:cs="Times New Roman"/>
                <w:sz w:val="18"/>
                <w:szCs w:val="18"/>
              </w:rPr>
              <w:t>50</w:t>
            </w:r>
          </w:p>
        </w:tc>
        <w:tc>
          <w:tcPr>
            <w:tcW w:w="1186" w:type="dxa"/>
            <w:gridSpan w:val="2"/>
            <w:shd w:val="clear" w:color="auto" w:fill="auto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A36F54" w:rsidRPr="00A36F54" w:rsidTr="00463C01">
        <w:trPr>
          <w:gridBefore w:val="1"/>
          <w:wBefore w:w="180" w:type="dxa"/>
        </w:trPr>
        <w:tc>
          <w:tcPr>
            <w:tcW w:w="720" w:type="dxa"/>
            <w:shd w:val="clear" w:color="auto" w:fill="auto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A36F54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629" w:type="dxa"/>
            <w:gridSpan w:val="2"/>
            <w:shd w:val="clear" w:color="auto" w:fill="auto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6F54">
              <w:rPr>
                <w:rFonts w:ascii="Verdana" w:eastAsia="Times New Roman" w:hAnsi="Verdana" w:cs="Times New Roman"/>
                <w:sz w:val="18"/>
                <w:szCs w:val="18"/>
              </w:rPr>
              <w:t xml:space="preserve">Καθρέφτες ασφαλείας </w:t>
            </w:r>
          </w:p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6F54">
              <w:rPr>
                <w:rFonts w:ascii="Verdana" w:eastAsia="Times New Roman" w:hAnsi="Verdana" w:cs="Times New Roman"/>
                <w:sz w:val="18"/>
                <w:szCs w:val="18"/>
              </w:rPr>
              <w:t>Φ-80</w:t>
            </w:r>
          </w:p>
        </w:tc>
        <w:tc>
          <w:tcPr>
            <w:tcW w:w="898" w:type="dxa"/>
            <w:gridSpan w:val="3"/>
            <w:shd w:val="clear" w:color="auto" w:fill="auto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6F54">
              <w:rPr>
                <w:rFonts w:ascii="Verdana" w:eastAsia="Times New Roman" w:hAnsi="Verdana" w:cs="Times New Roman"/>
                <w:sz w:val="18"/>
                <w:szCs w:val="18"/>
              </w:rPr>
              <w:t>ΤΜΧ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6F54">
              <w:rPr>
                <w:rFonts w:ascii="Verdana" w:eastAsia="Times New Roman" w:hAnsi="Verdana" w:cs="Times New Roman"/>
                <w:sz w:val="18"/>
                <w:szCs w:val="18"/>
              </w:rPr>
              <w:t>10</w:t>
            </w:r>
          </w:p>
        </w:tc>
        <w:tc>
          <w:tcPr>
            <w:tcW w:w="1186" w:type="dxa"/>
            <w:gridSpan w:val="2"/>
            <w:shd w:val="clear" w:color="auto" w:fill="auto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A36F54" w:rsidRPr="00A36F54" w:rsidTr="00463C01">
        <w:trPr>
          <w:gridBefore w:val="1"/>
          <w:wBefore w:w="180" w:type="dxa"/>
        </w:trPr>
        <w:tc>
          <w:tcPr>
            <w:tcW w:w="720" w:type="dxa"/>
            <w:shd w:val="clear" w:color="auto" w:fill="auto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A36F54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629" w:type="dxa"/>
            <w:gridSpan w:val="2"/>
            <w:shd w:val="clear" w:color="auto" w:fill="auto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6F54">
              <w:rPr>
                <w:rFonts w:ascii="Verdana" w:eastAsia="Times New Roman" w:hAnsi="Verdana" w:cs="Times New Roman"/>
                <w:sz w:val="18"/>
                <w:szCs w:val="18"/>
              </w:rPr>
              <w:t>Καθρέφτες ασφαλείας</w:t>
            </w:r>
          </w:p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6F54">
              <w:rPr>
                <w:rFonts w:ascii="Verdana" w:eastAsia="Times New Roman" w:hAnsi="Verdana" w:cs="Times New Roman"/>
                <w:sz w:val="18"/>
                <w:szCs w:val="18"/>
              </w:rPr>
              <w:t xml:space="preserve"> Φ-60</w:t>
            </w:r>
          </w:p>
        </w:tc>
        <w:tc>
          <w:tcPr>
            <w:tcW w:w="898" w:type="dxa"/>
            <w:gridSpan w:val="3"/>
            <w:shd w:val="clear" w:color="auto" w:fill="auto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6F54">
              <w:rPr>
                <w:rFonts w:ascii="Verdana" w:eastAsia="Times New Roman" w:hAnsi="Verdana" w:cs="Times New Roman"/>
                <w:sz w:val="18"/>
                <w:szCs w:val="18"/>
              </w:rPr>
              <w:t>ΤΜΧ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6F54">
              <w:rPr>
                <w:rFonts w:ascii="Verdana" w:eastAsia="Times New Roman" w:hAnsi="Verdana" w:cs="Times New Roman"/>
                <w:sz w:val="18"/>
                <w:szCs w:val="18"/>
              </w:rPr>
              <w:t>20</w:t>
            </w:r>
          </w:p>
        </w:tc>
        <w:tc>
          <w:tcPr>
            <w:tcW w:w="1186" w:type="dxa"/>
            <w:gridSpan w:val="2"/>
            <w:shd w:val="clear" w:color="auto" w:fill="auto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A36F54" w:rsidRPr="00A36F54" w:rsidTr="00463C01">
        <w:trPr>
          <w:gridBefore w:val="1"/>
          <w:wBefore w:w="180" w:type="dxa"/>
        </w:trPr>
        <w:tc>
          <w:tcPr>
            <w:tcW w:w="720" w:type="dxa"/>
            <w:shd w:val="clear" w:color="auto" w:fill="auto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A36F54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629" w:type="dxa"/>
            <w:gridSpan w:val="2"/>
            <w:shd w:val="clear" w:color="auto" w:fill="auto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6F54">
              <w:rPr>
                <w:rFonts w:ascii="Verdana" w:eastAsia="Times New Roman" w:hAnsi="Verdana" w:cs="Times New Roman"/>
                <w:sz w:val="18"/>
                <w:szCs w:val="18"/>
              </w:rPr>
              <w:t xml:space="preserve">Πινακίδες οδικής σήμανσης </w:t>
            </w:r>
            <w:r w:rsidRPr="00A36F54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P</w:t>
            </w:r>
            <w:r w:rsidRPr="00A36F54">
              <w:rPr>
                <w:rFonts w:ascii="Verdana" w:eastAsia="Times New Roman" w:hAnsi="Verdana" w:cs="Times New Roman"/>
                <w:sz w:val="18"/>
                <w:szCs w:val="18"/>
              </w:rPr>
              <w:t>-2 60</w:t>
            </w:r>
            <w:r w:rsidRPr="00A36F54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CM</w:t>
            </w:r>
          </w:p>
        </w:tc>
        <w:tc>
          <w:tcPr>
            <w:tcW w:w="898" w:type="dxa"/>
            <w:gridSpan w:val="3"/>
            <w:shd w:val="clear" w:color="auto" w:fill="auto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6F54">
              <w:rPr>
                <w:rFonts w:ascii="Verdana" w:eastAsia="Times New Roman" w:hAnsi="Verdana" w:cs="Times New Roman"/>
                <w:sz w:val="18"/>
                <w:szCs w:val="18"/>
              </w:rPr>
              <w:t>ΤΜΧ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A36F54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186" w:type="dxa"/>
            <w:gridSpan w:val="2"/>
            <w:shd w:val="clear" w:color="auto" w:fill="auto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</w:p>
        </w:tc>
      </w:tr>
      <w:tr w:rsidR="00A36F54" w:rsidRPr="00A36F54" w:rsidTr="00463C01">
        <w:trPr>
          <w:gridBefore w:val="1"/>
          <w:wBefore w:w="180" w:type="dxa"/>
        </w:trPr>
        <w:tc>
          <w:tcPr>
            <w:tcW w:w="720" w:type="dxa"/>
            <w:shd w:val="clear" w:color="auto" w:fill="auto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A36F54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629" w:type="dxa"/>
            <w:gridSpan w:val="2"/>
            <w:shd w:val="clear" w:color="auto" w:fill="auto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6F54">
              <w:rPr>
                <w:rFonts w:ascii="Verdana" w:eastAsia="Times New Roman" w:hAnsi="Verdana" w:cs="Times New Roman"/>
                <w:sz w:val="18"/>
                <w:szCs w:val="18"/>
              </w:rPr>
              <w:t xml:space="preserve">Πινακίδες οδικής σήμανσης </w:t>
            </w:r>
            <w:r w:rsidRPr="00A36F54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P</w:t>
            </w:r>
            <w:r w:rsidRPr="00A36F54">
              <w:rPr>
                <w:rFonts w:ascii="Verdana" w:eastAsia="Times New Roman" w:hAnsi="Verdana" w:cs="Times New Roman"/>
                <w:sz w:val="18"/>
                <w:szCs w:val="18"/>
              </w:rPr>
              <w:t>-27 45</w:t>
            </w:r>
            <w:r w:rsidRPr="00A36F54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CM</w:t>
            </w:r>
          </w:p>
        </w:tc>
        <w:tc>
          <w:tcPr>
            <w:tcW w:w="898" w:type="dxa"/>
            <w:gridSpan w:val="3"/>
            <w:shd w:val="clear" w:color="auto" w:fill="auto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6F54">
              <w:rPr>
                <w:rFonts w:ascii="Verdana" w:eastAsia="Times New Roman" w:hAnsi="Verdana" w:cs="Times New Roman"/>
                <w:sz w:val="18"/>
                <w:szCs w:val="18"/>
              </w:rPr>
              <w:t>ΤΜΧ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A36F54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186" w:type="dxa"/>
            <w:gridSpan w:val="2"/>
            <w:shd w:val="clear" w:color="auto" w:fill="auto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</w:p>
        </w:tc>
      </w:tr>
      <w:tr w:rsidR="00A36F54" w:rsidRPr="00A36F54" w:rsidTr="00463C01">
        <w:trPr>
          <w:gridBefore w:val="1"/>
          <w:wBefore w:w="180" w:type="dxa"/>
        </w:trPr>
        <w:tc>
          <w:tcPr>
            <w:tcW w:w="720" w:type="dxa"/>
            <w:shd w:val="clear" w:color="auto" w:fill="auto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A36F54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629" w:type="dxa"/>
            <w:gridSpan w:val="2"/>
            <w:shd w:val="clear" w:color="auto" w:fill="auto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6F54">
              <w:rPr>
                <w:rFonts w:ascii="Verdana" w:eastAsia="Times New Roman" w:hAnsi="Verdana" w:cs="Times New Roman"/>
                <w:sz w:val="18"/>
                <w:szCs w:val="18"/>
              </w:rPr>
              <w:t xml:space="preserve">Πινακίδες οδικής σήμανσης </w:t>
            </w:r>
            <w:r w:rsidRPr="00A36F54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P</w:t>
            </w:r>
            <w:r w:rsidRPr="00A36F54">
              <w:rPr>
                <w:rFonts w:ascii="Verdana" w:eastAsia="Times New Roman" w:hAnsi="Verdana" w:cs="Times New Roman"/>
                <w:sz w:val="18"/>
                <w:szCs w:val="18"/>
              </w:rPr>
              <w:t>-32 45</w:t>
            </w:r>
            <w:r w:rsidRPr="00A36F54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CM</w:t>
            </w:r>
          </w:p>
        </w:tc>
        <w:tc>
          <w:tcPr>
            <w:tcW w:w="898" w:type="dxa"/>
            <w:gridSpan w:val="3"/>
            <w:shd w:val="clear" w:color="auto" w:fill="auto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6F54">
              <w:rPr>
                <w:rFonts w:ascii="Verdana" w:eastAsia="Times New Roman" w:hAnsi="Verdana" w:cs="Times New Roman"/>
                <w:sz w:val="18"/>
                <w:szCs w:val="18"/>
              </w:rPr>
              <w:t>ΤΜΧ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A36F54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186" w:type="dxa"/>
            <w:gridSpan w:val="2"/>
            <w:shd w:val="clear" w:color="auto" w:fill="auto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</w:p>
        </w:tc>
      </w:tr>
      <w:tr w:rsidR="00A36F54" w:rsidRPr="00A36F54" w:rsidTr="00463C01">
        <w:trPr>
          <w:gridBefore w:val="1"/>
          <w:wBefore w:w="180" w:type="dxa"/>
        </w:trPr>
        <w:tc>
          <w:tcPr>
            <w:tcW w:w="720" w:type="dxa"/>
            <w:shd w:val="clear" w:color="auto" w:fill="auto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A36F54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629" w:type="dxa"/>
            <w:gridSpan w:val="2"/>
            <w:shd w:val="clear" w:color="auto" w:fill="auto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6F54">
              <w:rPr>
                <w:rFonts w:ascii="Verdana" w:eastAsia="Times New Roman" w:hAnsi="Verdana" w:cs="Times New Roman"/>
                <w:sz w:val="18"/>
                <w:szCs w:val="18"/>
              </w:rPr>
              <w:t xml:space="preserve">Πινακίδες οδικής σήμανσης </w:t>
            </w:r>
            <w:r w:rsidRPr="00A36F54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P</w:t>
            </w:r>
            <w:r w:rsidRPr="00A36F54">
              <w:rPr>
                <w:rFonts w:ascii="Verdana" w:eastAsia="Times New Roman" w:hAnsi="Verdana" w:cs="Times New Roman"/>
                <w:sz w:val="18"/>
                <w:szCs w:val="18"/>
              </w:rPr>
              <w:t>-32 45</w:t>
            </w:r>
            <w:r w:rsidRPr="00A36F54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CM</w:t>
            </w:r>
          </w:p>
        </w:tc>
        <w:tc>
          <w:tcPr>
            <w:tcW w:w="898" w:type="dxa"/>
            <w:gridSpan w:val="3"/>
            <w:shd w:val="clear" w:color="auto" w:fill="auto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6F54">
              <w:rPr>
                <w:rFonts w:ascii="Verdana" w:eastAsia="Times New Roman" w:hAnsi="Verdana" w:cs="Times New Roman"/>
                <w:sz w:val="18"/>
                <w:szCs w:val="18"/>
              </w:rPr>
              <w:t>ΤΜΧ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A36F54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186" w:type="dxa"/>
            <w:gridSpan w:val="2"/>
            <w:shd w:val="clear" w:color="auto" w:fill="auto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</w:p>
        </w:tc>
      </w:tr>
      <w:tr w:rsidR="00A36F54" w:rsidRPr="00A36F54" w:rsidTr="00463C01">
        <w:trPr>
          <w:gridBefore w:val="1"/>
          <w:wBefore w:w="180" w:type="dxa"/>
        </w:trPr>
        <w:tc>
          <w:tcPr>
            <w:tcW w:w="720" w:type="dxa"/>
            <w:shd w:val="clear" w:color="auto" w:fill="auto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A36F54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629" w:type="dxa"/>
            <w:gridSpan w:val="2"/>
            <w:shd w:val="clear" w:color="auto" w:fill="auto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6F54">
              <w:rPr>
                <w:rFonts w:ascii="Verdana" w:eastAsia="Times New Roman" w:hAnsi="Verdana" w:cs="Times New Roman"/>
                <w:sz w:val="18"/>
                <w:szCs w:val="18"/>
              </w:rPr>
              <w:t xml:space="preserve">Πινακίδες οδικής σήμανσης </w:t>
            </w:r>
            <w:r w:rsidRPr="00A36F54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P</w:t>
            </w:r>
            <w:r w:rsidRPr="00A36F54">
              <w:rPr>
                <w:rFonts w:ascii="Verdana" w:eastAsia="Times New Roman" w:hAnsi="Verdana" w:cs="Times New Roman"/>
                <w:sz w:val="18"/>
                <w:szCs w:val="18"/>
              </w:rPr>
              <w:t>-50 45</w:t>
            </w:r>
            <w:r w:rsidRPr="00A36F54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CM</w:t>
            </w:r>
          </w:p>
        </w:tc>
        <w:tc>
          <w:tcPr>
            <w:tcW w:w="898" w:type="dxa"/>
            <w:gridSpan w:val="3"/>
            <w:shd w:val="clear" w:color="auto" w:fill="auto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6F54">
              <w:rPr>
                <w:rFonts w:ascii="Verdana" w:eastAsia="Times New Roman" w:hAnsi="Verdana" w:cs="Times New Roman"/>
                <w:sz w:val="18"/>
                <w:szCs w:val="18"/>
              </w:rPr>
              <w:t>ΤΜΧ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A36F54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186" w:type="dxa"/>
            <w:gridSpan w:val="2"/>
            <w:shd w:val="clear" w:color="auto" w:fill="auto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</w:p>
        </w:tc>
      </w:tr>
      <w:tr w:rsidR="00A36F54" w:rsidRPr="00A36F54" w:rsidTr="00463C01">
        <w:trPr>
          <w:gridBefore w:val="1"/>
          <w:wBefore w:w="180" w:type="dxa"/>
        </w:trPr>
        <w:tc>
          <w:tcPr>
            <w:tcW w:w="720" w:type="dxa"/>
            <w:shd w:val="clear" w:color="auto" w:fill="auto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6F54">
              <w:rPr>
                <w:rFonts w:ascii="Verdana" w:eastAsia="Times New Roman" w:hAnsi="Verdana" w:cs="Times New Roman"/>
                <w:sz w:val="18"/>
                <w:szCs w:val="18"/>
              </w:rPr>
              <w:t>9</w:t>
            </w:r>
          </w:p>
        </w:tc>
        <w:tc>
          <w:tcPr>
            <w:tcW w:w="2629" w:type="dxa"/>
            <w:gridSpan w:val="2"/>
            <w:shd w:val="clear" w:color="auto" w:fill="auto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6F54">
              <w:rPr>
                <w:rFonts w:ascii="Verdana" w:eastAsia="Times New Roman" w:hAnsi="Verdana" w:cs="Times New Roman"/>
                <w:sz w:val="18"/>
                <w:szCs w:val="18"/>
              </w:rPr>
              <w:t xml:space="preserve">Πινακίδες οδικής σήμανσης </w:t>
            </w:r>
            <w:r w:rsidRPr="00A36F54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P</w:t>
            </w:r>
            <w:r w:rsidRPr="00A36F54">
              <w:rPr>
                <w:rFonts w:ascii="Verdana" w:eastAsia="Times New Roman" w:hAnsi="Verdana" w:cs="Times New Roman"/>
                <w:sz w:val="18"/>
                <w:szCs w:val="18"/>
              </w:rPr>
              <w:t>-40 45</w:t>
            </w:r>
            <w:r w:rsidRPr="00A36F54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CM</w:t>
            </w:r>
          </w:p>
        </w:tc>
        <w:tc>
          <w:tcPr>
            <w:tcW w:w="898" w:type="dxa"/>
            <w:gridSpan w:val="3"/>
            <w:shd w:val="clear" w:color="auto" w:fill="auto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6F54">
              <w:rPr>
                <w:rFonts w:ascii="Verdana" w:eastAsia="Times New Roman" w:hAnsi="Verdana" w:cs="Times New Roman"/>
                <w:sz w:val="18"/>
                <w:szCs w:val="18"/>
              </w:rPr>
              <w:t>ΤΜΧ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A36F54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186" w:type="dxa"/>
            <w:gridSpan w:val="2"/>
            <w:shd w:val="clear" w:color="auto" w:fill="auto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</w:p>
        </w:tc>
      </w:tr>
      <w:tr w:rsidR="00A36F54" w:rsidRPr="00A36F54" w:rsidTr="00463C01">
        <w:trPr>
          <w:gridBefore w:val="1"/>
          <w:wBefore w:w="180" w:type="dxa"/>
        </w:trPr>
        <w:tc>
          <w:tcPr>
            <w:tcW w:w="6889" w:type="dxa"/>
            <w:gridSpan w:val="10"/>
            <w:shd w:val="clear" w:color="auto" w:fill="E0E0E0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6F54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ΑΘΡΟΙΣΜΑ</w:t>
            </w:r>
          </w:p>
        </w:tc>
        <w:tc>
          <w:tcPr>
            <w:tcW w:w="1345" w:type="dxa"/>
            <w:gridSpan w:val="2"/>
            <w:shd w:val="clear" w:color="auto" w:fill="E0E0E0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A36F54" w:rsidRPr="00A36F54" w:rsidTr="00463C01">
        <w:trPr>
          <w:gridBefore w:val="1"/>
          <w:wBefore w:w="180" w:type="dxa"/>
        </w:trPr>
        <w:tc>
          <w:tcPr>
            <w:tcW w:w="6889" w:type="dxa"/>
            <w:gridSpan w:val="10"/>
            <w:shd w:val="clear" w:color="auto" w:fill="E0E0E0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36F54">
              <w:rPr>
                <w:rFonts w:ascii="Verdana" w:eastAsia="Times New Roman" w:hAnsi="Verdana" w:cs="Times New Roman"/>
                <w:sz w:val="18"/>
                <w:szCs w:val="18"/>
              </w:rPr>
              <w:t>ΦΠΑ 24%</w:t>
            </w:r>
          </w:p>
        </w:tc>
        <w:tc>
          <w:tcPr>
            <w:tcW w:w="1345" w:type="dxa"/>
            <w:gridSpan w:val="2"/>
            <w:shd w:val="clear" w:color="auto" w:fill="E0E0E0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A36F54" w:rsidRPr="00A36F54" w:rsidTr="00463C01">
        <w:trPr>
          <w:gridBefore w:val="1"/>
          <w:wBefore w:w="180" w:type="dxa"/>
        </w:trPr>
        <w:tc>
          <w:tcPr>
            <w:tcW w:w="6889" w:type="dxa"/>
            <w:gridSpan w:val="10"/>
            <w:shd w:val="clear" w:color="auto" w:fill="E0E0E0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36F54">
              <w:rPr>
                <w:rFonts w:ascii="Verdana" w:eastAsia="Times New Roman" w:hAnsi="Verdana" w:cs="Times New Roman"/>
                <w:b/>
                <w:sz w:val="18"/>
                <w:szCs w:val="18"/>
              </w:rPr>
              <w:t>ΣΥΝΟΛΙΚΗ ΔΑΠΑΝΗ</w:t>
            </w:r>
          </w:p>
        </w:tc>
        <w:tc>
          <w:tcPr>
            <w:tcW w:w="1345" w:type="dxa"/>
            <w:gridSpan w:val="2"/>
            <w:shd w:val="clear" w:color="auto" w:fill="E0E0E0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A36F54" w:rsidRPr="00A36F54" w:rsidTr="00463C01">
        <w:trPr>
          <w:gridBefore w:val="1"/>
          <w:wBefore w:w="180" w:type="dxa"/>
        </w:trPr>
        <w:tc>
          <w:tcPr>
            <w:tcW w:w="6889" w:type="dxa"/>
            <w:gridSpan w:val="10"/>
            <w:shd w:val="clear" w:color="auto" w:fill="E0E0E0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36F54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ΣΥΝΟΛΟ ΔΑΠΑΝΗΣ ΟΜΑΔΑ Α+Β ΧΩΡΙΣ ΦΠΑ </w:t>
            </w:r>
          </w:p>
        </w:tc>
        <w:tc>
          <w:tcPr>
            <w:tcW w:w="1345" w:type="dxa"/>
            <w:gridSpan w:val="2"/>
            <w:shd w:val="clear" w:color="auto" w:fill="E0E0E0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A36F54" w:rsidRPr="00A36F54" w:rsidTr="00463C01">
        <w:trPr>
          <w:gridBefore w:val="1"/>
          <w:wBefore w:w="180" w:type="dxa"/>
        </w:trPr>
        <w:tc>
          <w:tcPr>
            <w:tcW w:w="6889" w:type="dxa"/>
            <w:gridSpan w:val="10"/>
            <w:shd w:val="clear" w:color="auto" w:fill="E0E0E0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36F54">
              <w:rPr>
                <w:rFonts w:ascii="Verdana" w:eastAsia="Times New Roman" w:hAnsi="Verdana" w:cs="Times New Roman"/>
                <w:b/>
                <w:sz w:val="18"/>
                <w:szCs w:val="18"/>
              </w:rPr>
              <w:t>ΦΠΑ 24%</w:t>
            </w:r>
          </w:p>
        </w:tc>
        <w:tc>
          <w:tcPr>
            <w:tcW w:w="1345" w:type="dxa"/>
            <w:gridSpan w:val="2"/>
            <w:shd w:val="clear" w:color="auto" w:fill="E0E0E0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A36F54" w:rsidRPr="00A36F54" w:rsidTr="00463C01">
        <w:trPr>
          <w:gridBefore w:val="1"/>
          <w:wBefore w:w="180" w:type="dxa"/>
        </w:trPr>
        <w:tc>
          <w:tcPr>
            <w:tcW w:w="6889" w:type="dxa"/>
            <w:gridSpan w:val="10"/>
            <w:shd w:val="clear" w:color="auto" w:fill="E0E0E0"/>
            <w:vAlign w:val="center"/>
          </w:tcPr>
          <w:p w:rsidR="00A36F54" w:rsidRPr="00A36F54" w:rsidRDefault="00A36F54" w:rsidP="00A36F5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36F54">
              <w:rPr>
                <w:rFonts w:ascii="Verdana" w:eastAsia="Times New Roman" w:hAnsi="Verdana" w:cs="Times New Roman"/>
                <w:b/>
                <w:sz w:val="18"/>
                <w:szCs w:val="18"/>
              </w:rPr>
              <w:t>ΓΕΝΙΚΟ ΣΥΝΟΛΟ ΜΕ ΦΠΑ</w:t>
            </w:r>
          </w:p>
        </w:tc>
        <w:tc>
          <w:tcPr>
            <w:tcW w:w="1345" w:type="dxa"/>
            <w:gridSpan w:val="2"/>
            <w:shd w:val="clear" w:color="auto" w:fill="E0E0E0"/>
          </w:tcPr>
          <w:p w:rsidR="00A36F54" w:rsidRPr="00A36F54" w:rsidRDefault="00A36F54" w:rsidP="00A36F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</w:tc>
      </w:tr>
      <w:tr w:rsidR="00A36F54" w:rsidRPr="00A36F54" w:rsidTr="00463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77" w:type="dxa"/>
        </w:trPr>
        <w:tc>
          <w:tcPr>
            <w:tcW w:w="3704" w:type="dxa"/>
            <w:gridSpan w:val="5"/>
            <w:shd w:val="clear" w:color="auto" w:fill="auto"/>
          </w:tcPr>
          <w:p w:rsidR="00A36F54" w:rsidRPr="00A36F54" w:rsidRDefault="00A36F54" w:rsidP="00A36F54">
            <w:pPr>
              <w:spacing w:after="0" w:line="252" w:lineRule="auto"/>
              <w:ind w:right="96"/>
              <w:jc w:val="center"/>
              <w:rPr>
                <w:rFonts w:ascii="Verdana" w:eastAsia="Times New Roman" w:hAnsi="Verdana" w:cs="Comic Sans MS"/>
                <w:bCs/>
                <w:sz w:val="20"/>
                <w:szCs w:val="20"/>
              </w:rPr>
            </w:pPr>
          </w:p>
        </w:tc>
        <w:tc>
          <w:tcPr>
            <w:tcW w:w="3833" w:type="dxa"/>
            <w:gridSpan w:val="7"/>
            <w:shd w:val="clear" w:color="auto" w:fill="auto"/>
          </w:tcPr>
          <w:p w:rsidR="00A36F54" w:rsidRPr="00A36F54" w:rsidRDefault="00A36F54" w:rsidP="00A36F54">
            <w:pPr>
              <w:spacing w:after="0" w:line="252" w:lineRule="auto"/>
              <w:ind w:right="96"/>
              <w:jc w:val="center"/>
              <w:rPr>
                <w:rFonts w:ascii="Verdana" w:eastAsia="Times New Roman" w:hAnsi="Verdana" w:cs="Comic Sans MS"/>
                <w:bCs/>
                <w:sz w:val="20"/>
                <w:szCs w:val="20"/>
              </w:rPr>
            </w:pPr>
          </w:p>
        </w:tc>
      </w:tr>
    </w:tbl>
    <w:p w:rsidR="00D03A85" w:rsidRDefault="00D03A85" w:rsidP="00D03A85">
      <w:pPr>
        <w:spacing w:after="0" w:line="240" w:lineRule="auto"/>
        <w:jc w:val="both"/>
      </w:pPr>
    </w:p>
    <w:tbl>
      <w:tblPr>
        <w:tblW w:w="9000" w:type="dxa"/>
        <w:tblInd w:w="-252" w:type="dxa"/>
        <w:tblLook w:val="01E0" w:firstRow="1" w:lastRow="1" w:firstColumn="1" w:lastColumn="1" w:noHBand="0" w:noVBand="0"/>
      </w:tblPr>
      <w:tblGrid>
        <w:gridCol w:w="4500"/>
        <w:gridCol w:w="4500"/>
      </w:tblGrid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 xml:space="preserve">Υπογραφή Προσφέροντος ή Εκπροσώπου: 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Όνομα υπογράφοντος: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Αρ. Δελτίου Ταυτότητας/Διαβατηρίου υπογράφοντος: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Ιδιότητα υπογράφοντος: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A7666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Ημερομηνία: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03A85" w:rsidRDefault="00D03A85" w:rsidP="00D03A85">
      <w:pPr>
        <w:spacing w:after="0" w:line="240" w:lineRule="auto"/>
        <w:jc w:val="both"/>
      </w:pPr>
    </w:p>
    <w:p w:rsidR="00A32329" w:rsidRDefault="00A32329" w:rsidP="00D03A85">
      <w:pPr>
        <w:spacing w:after="0" w:line="240" w:lineRule="auto"/>
      </w:pPr>
    </w:p>
    <w:sectPr w:rsidR="00A32329" w:rsidSect="00E45354">
      <w:headerReference w:type="default" r:id="rId6"/>
      <w:footerReference w:type="even" r:id="rId7"/>
      <w:footerReference w:type="default" r:id="rId8"/>
      <w:pgSz w:w="11906" w:h="16838"/>
      <w:pgMar w:top="1440" w:right="1646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329" w:rsidRDefault="00FB0329" w:rsidP="00A32329">
      <w:pPr>
        <w:spacing w:after="0" w:line="240" w:lineRule="auto"/>
      </w:pPr>
      <w:r>
        <w:separator/>
      </w:r>
    </w:p>
  </w:endnote>
  <w:endnote w:type="continuationSeparator" w:id="0">
    <w:p w:rsidR="00FB0329" w:rsidRDefault="00FB0329" w:rsidP="00A3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Default="00447F48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7F48" w:rsidRDefault="00447F48" w:rsidP="00E453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Default="00447F48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36F54">
      <w:rPr>
        <w:rStyle w:val="a4"/>
        <w:noProof/>
      </w:rPr>
      <w:t>1</w:t>
    </w:r>
    <w:r>
      <w:rPr>
        <w:rStyle w:val="a4"/>
      </w:rPr>
      <w:fldChar w:fldCharType="end"/>
    </w:r>
  </w:p>
  <w:p w:rsidR="00447F48" w:rsidRDefault="00447F48" w:rsidP="00E453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329" w:rsidRDefault="00FB0329" w:rsidP="00A32329">
      <w:pPr>
        <w:spacing w:after="0" w:line="240" w:lineRule="auto"/>
      </w:pPr>
      <w:r>
        <w:separator/>
      </w:r>
    </w:p>
  </w:footnote>
  <w:footnote w:type="continuationSeparator" w:id="0">
    <w:p w:rsidR="00FB0329" w:rsidRDefault="00FB0329" w:rsidP="00A3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48" w:rsidRPr="00A52C02" w:rsidRDefault="00447F48" w:rsidP="00E45354">
    <w:pPr>
      <w:jc w:val="both"/>
      <w:rPr>
        <w:rFonts w:ascii="Verdana" w:hAnsi="Verdana"/>
        <w:b/>
        <w:sz w:val="20"/>
        <w:szCs w:val="20"/>
        <w:lang w:val="en-US"/>
      </w:rPr>
    </w:pPr>
    <w:r w:rsidRPr="00A52C02">
      <w:rPr>
        <w:rFonts w:ascii="Verdana" w:hAnsi="Verdana"/>
        <w:b/>
        <w:sz w:val="20"/>
        <w:szCs w:val="20"/>
      </w:rPr>
      <w:t>ΥΠΟΔΕΙΓΜΑ ΟΙΚΟΝΟΜΙΚΗΣ ΠΡΟΣΦΟΡΑΣ</w:t>
    </w:r>
  </w:p>
  <w:p w:rsidR="00447F48" w:rsidRDefault="00447F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3A85"/>
    <w:rsid w:val="0014172F"/>
    <w:rsid w:val="001D6F21"/>
    <w:rsid w:val="0022759C"/>
    <w:rsid w:val="00270290"/>
    <w:rsid w:val="00282A47"/>
    <w:rsid w:val="002E0477"/>
    <w:rsid w:val="00447F48"/>
    <w:rsid w:val="00491D1F"/>
    <w:rsid w:val="005E39D0"/>
    <w:rsid w:val="00A320E5"/>
    <w:rsid w:val="00A32329"/>
    <w:rsid w:val="00A36F54"/>
    <w:rsid w:val="00A76660"/>
    <w:rsid w:val="00B075C2"/>
    <w:rsid w:val="00B3226E"/>
    <w:rsid w:val="00BC7D96"/>
    <w:rsid w:val="00D03A85"/>
    <w:rsid w:val="00E15DAF"/>
    <w:rsid w:val="00E45354"/>
    <w:rsid w:val="00EB4A43"/>
    <w:rsid w:val="00F8326C"/>
    <w:rsid w:val="00F97496"/>
    <w:rsid w:val="00FB0329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C9CB4"/>
  <w15:docId w15:val="{DA3C77C7-E78E-477C-9A58-7D7DE0C9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D03A8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D03A85"/>
  </w:style>
  <w:style w:type="paragraph" w:styleId="a5">
    <w:name w:val="header"/>
    <w:basedOn w:val="a"/>
    <w:link w:val="Char0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rsid w:val="00D03A85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F678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13</cp:revision>
  <cp:lastPrinted>2022-05-05T09:18:00Z</cp:lastPrinted>
  <dcterms:created xsi:type="dcterms:W3CDTF">2022-04-28T05:36:00Z</dcterms:created>
  <dcterms:modified xsi:type="dcterms:W3CDTF">2023-04-12T05:59:00Z</dcterms:modified>
</cp:coreProperties>
</file>